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97" w:rsidRDefault="00980C97" w:rsidP="000D7949">
      <w:pPr>
        <w:spacing w:line="600" w:lineRule="exact"/>
      </w:pPr>
    </w:p>
    <w:p w:rsidR="00980C97" w:rsidRDefault="00980C97" w:rsidP="000D7949">
      <w:pPr>
        <w:spacing w:line="600" w:lineRule="exact"/>
      </w:pPr>
    </w:p>
    <w:p w:rsidR="00980C97" w:rsidRDefault="00980C97" w:rsidP="000D7949">
      <w:pPr>
        <w:spacing w:line="600" w:lineRule="exact"/>
      </w:pPr>
    </w:p>
    <w:p w:rsidR="00980C97" w:rsidRPr="0003309C" w:rsidRDefault="00980C97" w:rsidP="000D7949">
      <w:pPr>
        <w:spacing w:line="2100" w:lineRule="exact"/>
        <w:jc w:val="center"/>
        <w:rPr>
          <w:rFonts w:eastAsia="微软简标宋"/>
          <w:color w:val="FF0000"/>
          <w:spacing w:val="160"/>
          <w:w w:val="66"/>
          <w:sz w:val="136"/>
        </w:rPr>
      </w:pPr>
      <w:r w:rsidRPr="0003309C">
        <w:rPr>
          <w:rFonts w:eastAsia="微软简标宋" w:hint="eastAsia"/>
          <w:color w:val="FF0000"/>
          <w:spacing w:val="160"/>
          <w:w w:val="66"/>
          <w:sz w:val="136"/>
        </w:rPr>
        <w:t>漯河市教育局</w:t>
      </w:r>
    </w:p>
    <w:p w:rsidR="00980C97" w:rsidRDefault="00980C97" w:rsidP="000D7949">
      <w:pPr>
        <w:spacing w:line="600" w:lineRule="exact"/>
      </w:pPr>
    </w:p>
    <w:p w:rsidR="00980C97" w:rsidRPr="003C3BFD" w:rsidRDefault="00980C97" w:rsidP="000D7949">
      <w:pPr>
        <w:spacing w:line="760" w:lineRule="exact"/>
        <w:jc w:val="center"/>
        <w:rPr>
          <w:rFonts w:eastAsia="仿宋_GB2312"/>
          <w:sz w:val="32"/>
          <w:szCs w:val="32"/>
        </w:rPr>
      </w:pPr>
      <w:r w:rsidRPr="003C3BFD">
        <w:rPr>
          <w:rFonts w:eastAsia="仿宋_GB2312" w:hint="eastAsia"/>
          <w:sz w:val="32"/>
          <w:szCs w:val="32"/>
        </w:rPr>
        <w:t>漯教</w:t>
      </w:r>
      <w:r>
        <w:rPr>
          <w:rFonts w:eastAsia="仿宋_GB2312" w:hint="eastAsia"/>
          <w:sz w:val="32"/>
          <w:szCs w:val="32"/>
        </w:rPr>
        <w:t>基</w:t>
      </w:r>
      <w:r w:rsidRPr="003C3BFD">
        <w:rPr>
          <w:rFonts w:eastAsia="仿宋_GB2312" w:hint="eastAsia"/>
          <w:sz w:val="32"/>
          <w:szCs w:val="32"/>
        </w:rPr>
        <w:t>〔</w:t>
      </w:r>
      <w:r w:rsidRPr="003C3BFD">
        <w:rPr>
          <w:rFonts w:eastAsia="仿宋_GB2312"/>
          <w:sz w:val="32"/>
          <w:szCs w:val="32"/>
        </w:rPr>
        <w:t>2018</w:t>
      </w:r>
      <w:r w:rsidRPr="003C3BFD">
        <w:rPr>
          <w:rFonts w:eastAsia="仿宋_GB2312" w:hint="eastAsia"/>
          <w:sz w:val="32"/>
          <w:szCs w:val="32"/>
        </w:rPr>
        <w:t>〕</w:t>
      </w:r>
      <w:r>
        <w:rPr>
          <w:rFonts w:eastAsia="仿宋_GB2312"/>
          <w:sz w:val="32"/>
          <w:szCs w:val="32"/>
        </w:rPr>
        <w:t>463</w:t>
      </w:r>
      <w:r w:rsidRPr="003C3BFD">
        <w:rPr>
          <w:rFonts w:eastAsia="仿宋_GB2312" w:hint="eastAsia"/>
          <w:sz w:val="32"/>
          <w:szCs w:val="32"/>
        </w:rPr>
        <w:t>号</w:t>
      </w:r>
    </w:p>
    <w:p w:rsidR="00980C97" w:rsidRDefault="00F37707" w:rsidP="000D7949">
      <w:pPr>
        <w:pStyle w:val="a9"/>
        <w:spacing w:line="460" w:lineRule="exact"/>
        <w:ind w:left="5250"/>
        <w:rPr>
          <w:rFonts w:ascii="Times New Roman"/>
        </w:rPr>
      </w:pPr>
      <w:r w:rsidRPr="00F37707">
        <w:rPr>
          <w:noProof/>
        </w:rPr>
        <w:pict>
          <v:line id="_x0000_s1026" style="position:absolute;left:0;text-align:left;z-index:251658752" from="1.5pt,7.95pt" to="447.75pt,7.95pt" strokecolor="red" strokeweight="1.25pt"/>
        </w:pict>
      </w:r>
    </w:p>
    <w:p w:rsidR="00980C97" w:rsidRDefault="00980C97" w:rsidP="000D7949">
      <w:pPr>
        <w:pStyle w:val="a9"/>
        <w:spacing w:line="440" w:lineRule="exact"/>
        <w:rPr>
          <w:rFonts w:ascii="Times New Roman"/>
        </w:rPr>
      </w:pPr>
    </w:p>
    <w:p w:rsidR="00980C97" w:rsidRPr="003C3BFD" w:rsidRDefault="00980C97" w:rsidP="003C3BFD">
      <w:pPr>
        <w:spacing w:line="760" w:lineRule="exact"/>
        <w:jc w:val="center"/>
        <w:rPr>
          <w:rFonts w:eastAsia="微软简标宋"/>
          <w:bCs/>
          <w:spacing w:val="60"/>
          <w:kern w:val="0"/>
          <w:sz w:val="44"/>
          <w:szCs w:val="44"/>
        </w:rPr>
      </w:pPr>
      <w:bookmarkStart w:id="0" w:name="OLE_LINK1"/>
      <w:bookmarkStart w:id="1" w:name="OLE_LINK2"/>
      <w:bookmarkStart w:id="2" w:name="OLE_LINK3"/>
      <w:bookmarkStart w:id="3" w:name="OLE_LINK4"/>
      <w:r w:rsidRPr="003C3BFD">
        <w:rPr>
          <w:rFonts w:eastAsia="微软简标宋" w:hint="eastAsia"/>
          <w:bCs/>
          <w:spacing w:val="60"/>
          <w:kern w:val="0"/>
          <w:sz w:val="44"/>
          <w:szCs w:val="44"/>
        </w:rPr>
        <w:t>漯河市教育局</w:t>
      </w:r>
    </w:p>
    <w:p w:rsidR="00980C97" w:rsidRPr="003C3BFD" w:rsidRDefault="00980C97" w:rsidP="003C3BFD">
      <w:pPr>
        <w:spacing w:line="760" w:lineRule="exact"/>
        <w:jc w:val="center"/>
        <w:rPr>
          <w:rFonts w:eastAsia="微软简标宋"/>
          <w:bCs/>
          <w:kern w:val="0"/>
          <w:sz w:val="44"/>
          <w:szCs w:val="44"/>
        </w:rPr>
      </w:pPr>
      <w:r w:rsidRPr="003C3BFD">
        <w:rPr>
          <w:rFonts w:eastAsia="微软简标宋" w:hint="eastAsia"/>
          <w:bCs/>
          <w:kern w:val="0"/>
          <w:sz w:val="44"/>
          <w:szCs w:val="44"/>
        </w:rPr>
        <w:t>关于开展幼儿园</w:t>
      </w:r>
      <w:r w:rsidRPr="003C3BFD">
        <w:rPr>
          <w:rFonts w:eastAsia="微软简标宋"/>
          <w:bCs/>
          <w:kern w:val="0"/>
          <w:sz w:val="44"/>
          <w:szCs w:val="44"/>
        </w:rPr>
        <w:t>“</w:t>
      </w:r>
      <w:r w:rsidRPr="003C3BFD">
        <w:rPr>
          <w:rFonts w:eastAsia="微软简标宋" w:hint="eastAsia"/>
          <w:bCs/>
          <w:kern w:val="0"/>
          <w:sz w:val="44"/>
          <w:szCs w:val="44"/>
        </w:rPr>
        <w:t>结对帮扶</w:t>
      </w:r>
      <w:r w:rsidRPr="003C3BFD">
        <w:rPr>
          <w:rFonts w:eastAsia="微软简标宋"/>
          <w:bCs/>
          <w:kern w:val="0"/>
          <w:sz w:val="44"/>
          <w:szCs w:val="44"/>
        </w:rPr>
        <w:t>”</w:t>
      </w:r>
      <w:r w:rsidRPr="003C3BFD">
        <w:rPr>
          <w:rFonts w:eastAsia="微软简标宋" w:hint="eastAsia"/>
          <w:bCs/>
          <w:kern w:val="0"/>
          <w:sz w:val="44"/>
          <w:szCs w:val="44"/>
        </w:rPr>
        <w:t>活动的通知</w:t>
      </w:r>
    </w:p>
    <w:p w:rsidR="00980C97" w:rsidRPr="003C3BFD" w:rsidRDefault="00980C97" w:rsidP="00007104">
      <w:pPr>
        <w:spacing w:line="590" w:lineRule="exact"/>
        <w:rPr>
          <w:rFonts w:eastAsia="方正宋黑简体"/>
          <w:bCs/>
          <w:kern w:val="0"/>
          <w:sz w:val="40"/>
          <w:szCs w:val="36"/>
        </w:rPr>
      </w:pPr>
    </w:p>
    <w:p w:rsidR="00980C97" w:rsidRPr="003C3BFD" w:rsidRDefault="00980C97" w:rsidP="00007104">
      <w:pPr>
        <w:spacing w:line="590" w:lineRule="exact"/>
        <w:rPr>
          <w:rFonts w:eastAsia="仿宋_GB2312"/>
          <w:sz w:val="32"/>
          <w:szCs w:val="32"/>
        </w:rPr>
      </w:pPr>
      <w:r w:rsidRPr="003C3BFD">
        <w:rPr>
          <w:rFonts w:eastAsia="仿宋_GB2312" w:hint="eastAsia"/>
          <w:sz w:val="32"/>
          <w:szCs w:val="32"/>
        </w:rPr>
        <w:t>各县区教科体局，城乡一体化示范区、经济技术开发区、西城区社会事业局，市属幼儿园：</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仿宋_GB2312" w:hint="eastAsia"/>
          <w:bCs/>
          <w:kern w:val="0"/>
          <w:sz w:val="32"/>
          <w:szCs w:val="32"/>
        </w:rPr>
        <w:t>为不断扩大我市学前教育优质资源规模</w:t>
      </w:r>
      <w:r>
        <w:rPr>
          <w:rFonts w:eastAsia="仿宋_GB2312" w:hint="eastAsia"/>
          <w:bCs/>
          <w:kern w:val="0"/>
          <w:sz w:val="32"/>
          <w:szCs w:val="32"/>
        </w:rPr>
        <w:t>，</w:t>
      </w:r>
      <w:r w:rsidRPr="003C3BFD">
        <w:rPr>
          <w:rFonts w:eastAsia="仿宋_GB2312" w:hint="eastAsia"/>
          <w:bCs/>
          <w:kern w:val="0"/>
          <w:sz w:val="32"/>
          <w:szCs w:val="32"/>
        </w:rPr>
        <w:t>充分发挥省、市级示范幼儿园的辐射带动作用</w:t>
      </w:r>
      <w:r>
        <w:rPr>
          <w:rFonts w:eastAsia="仿宋_GB2312" w:hint="eastAsia"/>
          <w:bCs/>
          <w:kern w:val="0"/>
          <w:sz w:val="32"/>
          <w:szCs w:val="32"/>
        </w:rPr>
        <w:t>，</w:t>
      </w:r>
      <w:r w:rsidRPr="003C3BFD">
        <w:rPr>
          <w:rFonts w:eastAsia="仿宋_GB2312" w:hint="eastAsia"/>
          <w:bCs/>
          <w:kern w:val="0"/>
          <w:sz w:val="32"/>
          <w:szCs w:val="32"/>
        </w:rPr>
        <w:t>帮助各级各类幼儿园提升管理水平，提高保教质量，推动全市学前教育优质均衡发展，经研究</w:t>
      </w:r>
      <w:r>
        <w:rPr>
          <w:rFonts w:eastAsia="仿宋_GB2312" w:hint="eastAsia"/>
          <w:bCs/>
          <w:kern w:val="0"/>
          <w:sz w:val="32"/>
          <w:szCs w:val="32"/>
        </w:rPr>
        <w:t>，</w:t>
      </w:r>
      <w:r w:rsidRPr="003C3BFD">
        <w:rPr>
          <w:rFonts w:eastAsia="仿宋_GB2312" w:hint="eastAsia"/>
          <w:kern w:val="0"/>
          <w:sz w:val="32"/>
          <w:szCs w:val="32"/>
        </w:rPr>
        <w:t>决定在全市开展幼儿园</w:t>
      </w:r>
      <w:r w:rsidRPr="003C3BFD">
        <w:rPr>
          <w:rFonts w:eastAsia="仿宋_GB2312"/>
          <w:kern w:val="0"/>
          <w:sz w:val="32"/>
          <w:szCs w:val="32"/>
        </w:rPr>
        <w:t>“</w:t>
      </w:r>
      <w:r w:rsidRPr="003C3BFD">
        <w:rPr>
          <w:rFonts w:eastAsia="仿宋_GB2312" w:hint="eastAsia"/>
          <w:kern w:val="0"/>
          <w:sz w:val="32"/>
          <w:szCs w:val="32"/>
        </w:rPr>
        <w:t>结对帮扶</w:t>
      </w:r>
      <w:r w:rsidRPr="003C3BFD">
        <w:rPr>
          <w:rFonts w:eastAsia="仿宋_GB2312"/>
          <w:kern w:val="0"/>
          <w:sz w:val="32"/>
          <w:szCs w:val="32"/>
        </w:rPr>
        <w:t>”</w:t>
      </w:r>
      <w:r w:rsidRPr="003C3BFD">
        <w:rPr>
          <w:rFonts w:eastAsia="仿宋_GB2312" w:hint="eastAsia"/>
          <w:kern w:val="0"/>
          <w:sz w:val="32"/>
          <w:szCs w:val="32"/>
        </w:rPr>
        <w:t>活动。现将有关事项通知如下：</w:t>
      </w:r>
    </w:p>
    <w:p w:rsidR="00980C97" w:rsidRPr="003C3BFD" w:rsidRDefault="00980C97" w:rsidP="00007104">
      <w:pPr>
        <w:spacing w:line="590" w:lineRule="exact"/>
        <w:rPr>
          <w:rFonts w:eastAsia="黑体"/>
          <w:sz w:val="32"/>
          <w:szCs w:val="32"/>
        </w:rPr>
      </w:pPr>
      <w:r>
        <w:rPr>
          <w:rFonts w:eastAsia="仿宋_GB2312"/>
          <w:bCs/>
          <w:kern w:val="0"/>
          <w:sz w:val="32"/>
          <w:szCs w:val="32"/>
        </w:rPr>
        <w:t xml:space="preserve">    </w:t>
      </w:r>
      <w:r w:rsidRPr="003C3BFD">
        <w:rPr>
          <w:rFonts w:eastAsia="黑体" w:hAnsi="黑体" w:hint="eastAsia"/>
          <w:sz w:val="32"/>
          <w:szCs w:val="32"/>
        </w:rPr>
        <w:t>一、活动目的</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仿宋_GB2312" w:hAnsi="仿宋_GB2312" w:hint="eastAsia"/>
          <w:sz w:val="32"/>
          <w:szCs w:val="32"/>
        </w:rPr>
        <w:t>按照</w:t>
      </w:r>
      <w:r w:rsidRPr="003C3BFD">
        <w:rPr>
          <w:rFonts w:eastAsia="仿宋_GB2312"/>
          <w:sz w:val="32"/>
          <w:szCs w:val="32"/>
        </w:rPr>
        <w:t>“</w:t>
      </w:r>
      <w:r w:rsidRPr="003C3BFD">
        <w:rPr>
          <w:rFonts w:eastAsia="仿宋_GB2312" w:hAnsi="仿宋_GB2312" w:hint="eastAsia"/>
          <w:sz w:val="32"/>
          <w:szCs w:val="32"/>
        </w:rPr>
        <w:t>因地制宜、全面覆盖</w:t>
      </w:r>
      <w:r w:rsidRPr="003C3BFD">
        <w:rPr>
          <w:rFonts w:eastAsia="仿宋_GB2312"/>
          <w:sz w:val="32"/>
          <w:szCs w:val="32"/>
        </w:rPr>
        <w:t>”</w:t>
      </w:r>
      <w:r w:rsidRPr="003C3BFD">
        <w:rPr>
          <w:rFonts w:eastAsia="仿宋_GB2312" w:hAnsi="仿宋_GB2312" w:hint="eastAsia"/>
          <w:sz w:val="32"/>
          <w:szCs w:val="32"/>
        </w:rPr>
        <w:t>的原则，通过开展学前教育</w:t>
      </w:r>
      <w:r w:rsidRPr="003C3BFD">
        <w:rPr>
          <w:rFonts w:eastAsia="仿宋_GB2312"/>
          <w:sz w:val="32"/>
          <w:szCs w:val="32"/>
        </w:rPr>
        <w:t>“</w:t>
      </w:r>
      <w:r w:rsidRPr="003C3BFD">
        <w:rPr>
          <w:rFonts w:eastAsia="仿宋_GB2312" w:hAnsi="仿宋_GB2312" w:hint="eastAsia"/>
          <w:sz w:val="32"/>
          <w:szCs w:val="32"/>
        </w:rPr>
        <w:t>结对</w:t>
      </w:r>
      <w:r w:rsidRPr="003C3BFD">
        <w:rPr>
          <w:rFonts w:eastAsia="仿宋_GB2312" w:hAnsi="仿宋_GB2312" w:hint="eastAsia"/>
          <w:sz w:val="32"/>
          <w:szCs w:val="32"/>
        </w:rPr>
        <w:lastRenderedPageBreak/>
        <w:t>帮扶</w:t>
      </w:r>
      <w:r w:rsidRPr="003C3BFD">
        <w:rPr>
          <w:rFonts w:eastAsia="仿宋_GB2312"/>
          <w:sz w:val="32"/>
          <w:szCs w:val="32"/>
        </w:rPr>
        <w:t>”</w:t>
      </w:r>
      <w:r w:rsidRPr="003C3BFD">
        <w:rPr>
          <w:rFonts w:eastAsia="仿宋_GB2312" w:hAnsi="仿宋_GB2312" w:hint="eastAsia"/>
          <w:sz w:val="32"/>
          <w:szCs w:val="32"/>
        </w:rPr>
        <w:t>活动，充分发挥省、市级示范性幼儿园的示范带动作用，达到每所省级示范园帮扶</w:t>
      </w:r>
      <w:r w:rsidRPr="003C3BFD">
        <w:rPr>
          <w:rFonts w:eastAsia="仿宋_GB2312"/>
          <w:sz w:val="32"/>
          <w:szCs w:val="32"/>
        </w:rPr>
        <w:t>2</w:t>
      </w:r>
      <w:r w:rsidRPr="003C3BFD">
        <w:rPr>
          <w:rFonts w:eastAsia="仿宋_GB2312" w:hAnsi="仿宋_GB2312" w:hint="eastAsia"/>
          <w:sz w:val="32"/>
          <w:szCs w:val="32"/>
        </w:rPr>
        <w:t>所薄弱园、市级示范园帮扶</w:t>
      </w:r>
      <w:r w:rsidRPr="003C3BFD">
        <w:rPr>
          <w:rFonts w:eastAsia="仿宋_GB2312"/>
          <w:sz w:val="32"/>
          <w:szCs w:val="32"/>
        </w:rPr>
        <w:t>1</w:t>
      </w:r>
      <w:r w:rsidRPr="003C3BFD">
        <w:rPr>
          <w:rFonts w:eastAsia="仿宋_GB2312" w:hAnsi="仿宋_GB2312" w:hint="eastAsia"/>
          <w:sz w:val="32"/>
          <w:szCs w:val="32"/>
        </w:rPr>
        <w:t>所薄弱园，全市结对帮扶幼儿园总量达到</w:t>
      </w:r>
      <w:r w:rsidRPr="003C3BFD">
        <w:rPr>
          <w:rFonts w:eastAsia="仿宋_GB2312"/>
          <w:sz w:val="32"/>
          <w:szCs w:val="32"/>
        </w:rPr>
        <w:t>50</w:t>
      </w:r>
      <w:r w:rsidRPr="003C3BFD">
        <w:rPr>
          <w:rFonts w:eastAsia="仿宋_GB2312" w:hAnsi="仿宋_GB2312" w:hint="eastAsia"/>
          <w:sz w:val="32"/>
          <w:szCs w:val="32"/>
        </w:rPr>
        <w:t>所的基本目标。进一步促进城乡、区域和园所间优势互补、资源共享，帮助相对薄弱幼儿园提高管理水平，提升师资队伍素质，防止和纠正幼儿园</w:t>
      </w:r>
      <w:r w:rsidRPr="003C3BFD">
        <w:rPr>
          <w:rFonts w:eastAsia="仿宋_GB2312"/>
          <w:sz w:val="32"/>
          <w:szCs w:val="32"/>
        </w:rPr>
        <w:t>“</w:t>
      </w:r>
      <w:r w:rsidRPr="003C3BFD">
        <w:rPr>
          <w:rFonts w:eastAsia="仿宋_GB2312" w:hAnsi="仿宋_GB2312" w:hint="eastAsia"/>
          <w:sz w:val="32"/>
          <w:szCs w:val="32"/>
        </w:rPr>
        <w:t>小学化</w:t>
      </w:r>
      <w:r w:rsidRPr="003C3BFD">
        <w:rPr>
          <w:rFonts w:eastAsia="仿宋_GB2312"/>
          <w:sz w:val="32"/>
          <w:szCs w:val="32"/>
        </w:rPr>
        <w:t>”</w:t>
      </w:r>
      <w:r w:rsidRPr="003C3BFD">
        <w:rPr>
          <w:rFonts w:eastAsia="仿宋_GB2312" w:hAnsi="仿宋_GB2312" w:hint="eastAsia"/>
          <w:sz w:val="32"/>
          <w:szCs w:val="32"/>
        </w:rPr>
        <w:t>倾向，全面提高我市学前教育保教质量和发展水平。</w:t>
      </w:r>
    </w:p>
    <w:p w:rsidR="00980C97" w:rsidRPr="003C3BFD" w:rsidRDefault="00980C97" w:rsidP="00007104">
      <w:pPr>
        <w:spacing w:line="590" w:lineRule="exact"/>
        <w:rPr>
          <w:rFonts w:eastAsia="黑体"/>
          <w:sz w:val="32"/>
          <w:szCs w:val="32"/>
        </w:rPr>
      </w:pPr>
      <w:r>
        <w:rPr>
          <w:rFonts w:eastAsia="仿宋_GB2312"/>
          <w:bCs/>
          <w:kern w:val="0"/>
          <w:sz w:val="32"/>
          <w:szCs w:val="32"/>
        </w:rPr>
        <w:t xml:space="preserve">    </w:t>
      </w:r>
      <w:r w:rsidRPr="003C3BFD">
        <w:rPr>
          <w:rFonts w:eastAsia="黑体" w:hAnsi="黑体" w:hint="eastAsia"/>
          <w:sz w:val="32"/>
          <w:szCs w:val="32"/>
        </w:rPr>
        <w:t>二、帮扶形式</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仿宋_GB2312" w:hAnsi="仿宋_GB2312" w:hint="eastAsia"/>
          <w:sz w:val="32"/>
          <w:szCs w:val="32"/>
        </w:rPr>
        <w:t>按照</w:t>
      </w:r>
      <w:r w:rsidRPr="003C3BFD">
        <w:rPr>
          <w:rFonts w:eastAsia="仿宋_GB2312"/>
          <w:sz w:val="32"/>
          <w:szCs w:val="32"/>
        </w:rPr>
        <w:t>“</w:t>
      </w:r>
      <w:r w:rsidRPr="003C3BFD">
        <w:rPr>
          <w:rFonts w:eastAsia="仿宋_GB2312" w:hAnsi="仿宋_GB2312" w:hint="eastAsia"/>
          <w:sz w:val="32"/>
          <w:szCs w:val="32"/>
        </w:rPr>
        <w:t>点面结合、整体推动、重点帮扶</w:t>
      </w:r>
      <w:r w:rsidRPr="003C3BFD">
        <w:rPr>
          <w:rFonts w:eastAsia="仿宋_GB2312"/>
          <w:sz w:val="32"/>
          <w:szCs w:val="32"/>
        </w:rPr>
        <w:t>”</w:t>
      </w:r>
      <w:r w:rsidRPr="003C3BFD">
        <w:rPr>
          <w:rFonts w:eastAsia="仿宋_GB2312" w:hAnsi="仿宋_GB2312" w:hint="eastAsia"/>
          <w:sz w:val="32"/>
          <w:szCs w:val="32"/>
        </w:rPr>
        <w:t>的模式，市教育局统筹安排省级示范幼儿园对口帮扶县（区）学前教育工作</w:t>
      </w:r>
      <w:r>
        <w:rPr>
          <w:rFonts w:eastAsia="仿宋_GB2312" w:hAnsi="仿宋_GB2312" w:hint="eastAsia"/>
          <w:sz w:val="32"/>
          <w:szCs w:val="32"/>
        </w:rPr>
        <w:t>，</w:t>
      </w:r>
      <w:r w:rsidRPr="003C3BFD">
        <w:rPr>
          <w:rFonts w:eastAsia="仿宋_GB2312" w:hAnsi="仿宋_GB2312" w:hint="eastAsia"/>
          <w:sz w:val="32"/>
          <w:szCs w:val="32"/>
        </w:rPr>
        <w:t>县（区）教体局统筹安排</w:t>
      </w:r>
      <w:r>
        <w:rPr>
          <w:rFonts w:eastAsia="仿宋_GB2312" w:hAnsi="仿宋_GB2312" w:hint="eastAsia"/>
          <w:sz w:val="32"/>
          <w:szCs w:val="32"/>
        </w:rPr>
        <w:t>市级示范</w:t>
      </w:r>
      <w:r w:rsidRPr="003C3BFD">
        <w:rPr>
          <w:rFonts w:eastAsia="仿宋_GB2312" w:hAnsi="仿宋_GB2312" w:hint="eastAsia"/>
          <w:sz w:val="32"/>
          <w:szCs w:val="32"/>
        </w:rPr>
        <w:t>幼儿园对口帮扶农村幼儿园。</w:t>
      </w:r>
    </w:p>
    <w:p w:rsidR="00980C97" w:rsidRPr="003C3BFD" w:rsidRDefault="00980C97" w:rsidP="00007104">
      <w:pPr>
        <w:spacing w:line="590" w:lineRule="exact"/>
        <w:rPr>
          <w:rFonts w:eastAsia="黑体"/>
          <w:kern w:val="0"/>
          <w:sz w:val="32"/>
          <w:szCs w:val="32"/>
        </w:rPr>
      </w:pPr>
      <w:r>
        <w:rPr>
          <w:rFonts w:eastAsia="仿宋_GB2312"/>
          <w:bCs/>
          <w:kern w:val="0"/>
          <w:sz w:val="32"/>
          <w:szCs w:val="32"/>
        </w:rPr>
        <w:t xml:space="preserve">    </w:t>
      </w:r>
      <w:r w:rsidRPr="003C3BFD">
        <w:rPr>
          <w:rFonts w:eastAsia="黑体" w:hAnsi="黑体" w:hint="eastAsia"/>
          <w:kern w:val="0"/>
          <w:sz w:val="32"/>
          <w:szCs w:val="32"/>
        </w:rPr>
        <w:t>三、主要内容</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楷体"/>
          <w:kern w:val="0"/>
          <w:sz w:val="32"/>
          <w:szCs w:val="32"/>
        </w:rPr>
        <w:t>1</w:t>
      </w:r>
      <w:r w:rsidRPr="003C3BFD">
        <w:rPr>
          <w:rFonts w:eastAsia="楷体" w:hAnsi="楷体" w:hint="eastAsia"/>
          <w:kern w:val="0"/>
          <w:sz w:val="32"/>
          <w:szCs w:val="32"/>
        </w:rPr>
        <w:t>．制定实施方案。</w:t>
      </w:r>
      <w:r w:rsidRPr="003C3BFD">
        <w:rPr>
          <w:rFonts w:eastAsia="仿宋_GB2312" w:hint="eastAsia"/>
          <w:kern w:val="0"/>
          <w:sz w:val="32"/>
          <w:szCs w:val="32"/>
        </w:rPr>
        <w:t>承担帮扶任务的幼儿园要指派一名副园长和若干骨干教师深入到被帮扶园实地考察</w:t>
      </w:r>
      <w:r>
        <w:rPr>
          <w:rFonts w:eastAsia="仿宋_GB2312" w:hint="eastAsia"/>
          <w:kern w:val="0"/>
          <w:sz w:val="32"/>
          <w:szCs w:val="32"/>
        </w:rPr>
        <w:t>，</w:t>
      </w:r>
      <w:r w:rsidRPr="003C3BFD">
        <w:rPr>
          <w:rFonts w:eastAsia="仿宋_GB2312"/>
          <w:kern w:val="0"/>
          <w:sz w:val="32"/>
          <w:szCs w:val="32"/>
        </w:rPr>
        <w:t xml:space="preserve"> </w:t>
      </w:r>
      <w:r w:rsidRPr="003C3BFD">
        <w:rPr>
          <w:rFonts w:eastAsia="仿宋_GB2312" w:hint="eastAsia"/>
          <w:kern w:val="0"/>
          <w:sz w:val="32"/>
          <w:szCs w:val="32"/>
        </w:rPr>
        <w:t>采取座谈、访问、查阅档案、听课等形式了解情况，明确帮扶工作的目标任务，制定切实可行的帮扶计划和实施方案。</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楷体"/>
          <w:kern w:val="0"/>
          <w:sz w:val="32"/>
          <w:szCs w:val="32"/>
        </w:rPr>
        <w:t>2</w:t>
      </w:r>
      <w:r w:rsidRPr="003C3BFD">
        <w:rPr>
          <w:rFonts w:eastAsia="楷体" w:hAnsi="楷体" w:hint="eastAsia"/>
          <w:kern w:val="0"/>
          <w:sz w:val="32"/>
          <w:szCs w:val="32"/>
        </w:rPr>
        <w:t>．健全管理制度。</w:t>
      </w:r>
      <w:r w:rsidRPr="003C3BFD">
        <w:rPr>
          <w:rFonts w:eastAsia="仿宋_GB2312" w:hAnsi="仿宋_GB2312" w:hint="eastAsia"/>
          <w:sz w:val="32"/>
          <w:szCs w:val="32"/>
        </w:rPr>
        <w:t>承担帮扶任务的幼儿园要帮助被帮扶园规范管理，建立科学的管理体系，完善组织机构；健全教研、财务管理、幼儿接送、卫生安全、家园联系等各项制度，促进结对幼儿园各项工作规范化管理。</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楷体"/>
          <w:kern w:val="0"/>
          <w:sz w:val="32"/>
          <w:szCs w:val="32"/>
        </w:rPr>
        <w:t>3</w:t>
      </w:r>
      <w:r w:rsidRPr="003C3BFD">
        <w:rPr>
          <w:rFonts w:eastAsia="楷体" w:hAnsi="楷体" w:hint="eastAsia"/>
          <w:kern w:val="0"/>
          <w:sz w:val="32"/>
          <w:szCs w:val="32"/>
        </w:rPr>
        <w:t>．培训指导教师。</w:t>
      </w:r>
      <w:r w:rsidRPr="003C3BFD">
        <w:rPr>
          <w:rFonts w:eastAsia="仿宋_GB2312" w:hint="eastAsia"/>
          <w:kern w:val="0"/>
          <w:sz w:val="32"/>
          <w:szCs w:val="32"/>
        </w:rPr>
        <w:t>承担帮扶任务的幼儿园每学期应选派优秀骨干教师深入被帮扶园进行教学业务指导，举办专题讲座、开展专题培训、组织示范研讨、交流教研信息，帮助被帮扶园开展园</w:t>
      </w:r>
      <w:r w:rsidRPr="003C3BFD">
        <w:rPr>
          <w:rFonts w:eastAsia="仿宋_GB2312" w:hint="eastAsia"/>
          <w:kern w:val="0"/>
          <w:sz w:val="32"/>
          <w:szCs w:val="32"/>
        </w:rPr>
        <w:lastRenderedPageBreak/>
        <w:t>本培训和园本教研，积极承接被帮扶园教师来园参加教研活动和跟岗学习，鼓励双方保教人员开展拜师结对活动，有针对性地提高师资水平和业务能力。</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楷体"/>
          <w:kern w:val="0"/>
          <w:sz w:val="32"/>
          <w:szCs w:val="32"/>
        </w:rPr>
        <w:t>4</w:t>
      </w:r>
      <w:r w:rsidRPr="003C3BFD">
        <w:rPr>
          <w:rFonts w:eastAsia="楷体" w:hAnsi="楷体" w:hint="eastAsia"/>
          <w:kern w:val="0"/>
          <w:sz w:val="32"/>
          <w:szCs w:val="32"/>
        </w:rPr>
        <w:t>．挖掘特色项目。</w:t>
      </w:r>
      <w:r w:rsidRPr="003C3BFD">
        <w:rPr>
          <w:rFonts w:eastAsia="仿宋_GB2312" w:hAnsi="仿宋_GB2312" w:hint="eastAsia"/>
          <w:sz w:val="32"/>
          <w:szCs w:val="32"/>
        </w:rPr>
        <w:t>承担帮扶任务的幼儿园要立足实际，帮助被帮扶园改善办园条件，指导其结合自身特点，因地制宜，做好园舍和幼儿活动室的环境和文化建设，不断丰富园所内涵，逐步形成办园特色。</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楷体"/>
          <w:kern w:val="0"/>
          <w:sz w:val="32"/>
          <w:szCs w:val="32"/>
        </w:rPr>
        <w:t>5</w:t>
      </w:r>
      <w:r w:rsidRPr="003C3BFD">
        <w:rPr>
          <w:rFonts w:eastAsia="楷体" w:hAnsi="楷体" w:hint="eastAsia"/>
          <w:kern w:val="0"/>
          <w:sz w:val="32"/>
          <w:szCs w:val="32"/>
        </w:rPr>
        <w:t>．开展系列活动。</w:t>
      </w:r>
      <w:r w:rsidRPr="003C3BFD">
        <w:rPr>
          <w:rFonts w:eastAsia="仿宋_GB2312" w:hint="eastAsia"/>
          <w:kern w:val="0"/>
          <w:sz w:val="32"/>
          <w:szCs w:val="32"/>
        </w:rPr>
        <w:t>帮扶双方要加强相互学习与交流，每学期至少开展一次观摩、联谊、互赠作品等活动，增进友谊，促进感情，创设良好的活动氛围。</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楷体"/>
          <w:kern w:val="0"/>
          <w:sz w:val="32"/>
          <w:szCs w:val="32"/>
        </w:rPr>
        <w:t>6</w:t>
      </w:r>
      <w:r w:rsidRPr="003C3BFD">
        <w:rPr>
          <w:rFonts w:eastAsia="楷体" w:hAnsi="楷体" w:hint="eastAsia"/>
          <w:kern w:val="0"/>
          <w:sz w:val="32"/>
          <w:szCs w:val="32"/>
        </w:rPr>
        <w:t>．建立帮扶档案。</w:t>
      </w:r>
      <w:r w:rsidRPr="003C3BFD">
        <w:rPr>
          <w:rFonts w:eastAsia="仿宋_GB2312" w:hint="eastAsia"/>
          <w:kern w:val="0"/>
          <w:sz w:val="32"/>
          <w:szCs w:val="32"/>
        </w:rPr>
        <w:t>帮扶双方都要建立结对帮扶档案，做到活动有计划、有方案、有措施、有记录，每学期进行结对帮扶活动小结，对活动开展情况、工作成绩和存在问题进行分析，形成小结报告，切实提高帮扶活动的实效性。</w:t>
      </w:r>
    </w:p>
    <w:p w:rsidR="00980C97" w:rsidRPr="003C3BFD" w:rsidRDefault="00980C97" w:rsidP="00007104">
      <w:pPr>
        <w:spacing w:line="590" w:lineRule="exact"/>
        <w:rPr>
          <w:rFonts w:eastAsia="黑体"/>
          <w:sz w:val="32"/>
          <w:szCs w:val="32"/>
        </w:rPr>
      </w:pPr>
      <w:r>
        <w:rPr>
          <w:rFonts w:eastAsia="仿宋_GB2312"/>
          <w:bCs/>
          <w:kern w:val="0"/>
          <w:sz w:val="32"/>
          <w:szCs w:val="32"/>
        </w:rPr>
        <w:t xml:space="preserve">    </w:t>
      </w:r>
      <w:r w:rsidRPr="003C3BFD">
        <w:rPr>
          <w:rFonts w:eastAsia="黑体" w:hAnsi="黑体" w:hint="eastAsia"/>
          <w:bCs/>
          <w:kern w:val="0"/>
          <w:sz w:val="32"/>
          <w:szCs w:val="32"/>
        </w:rPr>
        <w:t>四、</w:t>
      </w:r>
      <w:r w:rsidRPr="003C3BFD">
        <w:rPr>
          <w:rFonts w:eastAsia="黑体" w:hAnsi="黑体" w:hint="eastAsia"/>
          <w:sz w:val="32"/>
          <w:szCs w:val="32"/>
        </w:rPr>
        <w:t>实施步骤</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楷体"/>
          <w:bCs/>
          <w:sz w:val="32"/>
          <w:szCs w:val="32"/>
        </w:rPr>
        <w:t>1</w:t>
      </w:r>
      <w:r w:rsidRPr="003C3BFD">
        <w:rPr>
          <w:rFonts w:eastAsia="楷体" w:hAnsi="楷体" w:hint="eastAsia"/>
          <w:bCs/>
          <w:sz w:val="32"/>
          <w:szCs w:val="32"/>
        </w:rPr>
        <w:t>．启动阶段。</w:t>
      </w:r>
      <w:r w:rsidRPr="003C3BFD">
        <w:rPr>
          <w:rFonts w:eastAsia="仿宋_GB2312" w:hAnsi="仿宋_GB2312" w:hint="eastAsia"/>
          <w:sz w:val="32"/>
          <w:szCs w:val="32"/>
        </w:rPr>
        <w:t>市教育局于</w:t>
      </w:r>
      <w:smartTag w:uri="urn:schemas-microsoft-com:office:smarttags" w:element="chsdate">
        <w:smartTagPr>
          <w:attr w:name="Year" w:val="2018"/>
          <w:attr w:name="Month" w:val="12"/>
          <w:attr w:name="Day" w:val="5"/>
          <w:attr w:name="IsLunarDate" w:val="False"/>
          <w:attr w:name="IsROCDate" w:val="False"/>
        </w:smartTagPr>
        <w:r w:rsidRPr="003C3BFD">
          <w:rPr>
            <w:rFonts w:eastAsia="仿宋_GB2312"/>
            <w:sz w:val="32"/>
            <w:szCs w:val="32"/>
          </w:rPr>
          <w:t>2018</w:t>
        </w:r>
        <w:r w:rsidRPr="003C3BFD">
          <w:rPr>
            <w:rFonts w:eastAsia="仿宋_GB2312" w:hAnsi="仿宋_GB2312" w:hint="eastAsia"/>
            <w:sz w:val="32"/>
            <w:szCs w:val="32"/>
          </w:rPr>
          <w:t>年</w:t>
        </w:r>
        <w:r w:rsidRPr="003C3BFD">
          <w:rPr>
            <w:rFonts w:eastAsia="仿宋_GB2312"/>
            <w:sz w:val="32"/>
            <w:szCs w:val="32"/>
          </w:rPr>
          <w:t>12</w:t>
        </w:r>
        <w:r w:rsidRPr="003C3BFD">
          <w:rPr>
            <w:rFonts w:eastAsia="仿宋_GB2312" w:hAnsi="仿宋_GB2312" w:hint="eastAsia"/>
            <w:sz w:val="32"/>
            <w:szCs w:val="32"/>
          </w:rPr>
          <w:t>月</w:t>
        </w:r>
        <w:r w:rsidRPr="003C3BFD">
          <w:rPr>
            <w:rFonts w:eastAsia="仿宋_GB2312"/>
            <w:sz w:val="32"/>
            <w:szCs w:val="32"/>
          </w:rPr>
          <w:t>5</w:t>
        </w:r>
        <w:r w:rsidRPr="003C3BFD">
          <w:rPr>
            <w:rFonts w:eastAsia="仿宋_GB2312" w:hAnsi="仿宋_GB2312" w:hint="eastAsia"/>
            <w:sz w:val="32"/>
            <w:szCs w:val="32"/>
          </w:rPr>
          <w:t>日</w:t>
        </w:r>
      </w:smartTag>
      <w:r w:rsidRPr="003C3BFD">
        <w:rPr>
          <w:rFonts w:eastAsia="仿宋_GB2312" w:hAnsi="仿宋_GB2312" w:hint="eastAsia"/>
          <w:sz w:val="32"/>
          <w:szCs w:val="32"/>
        </w:rPr>
        <w:t>前，制定结对帮扶工作实施方案和省级示范幼儿园帮扶县（区）幼儿园名单（附件</w:t>
      </w:r>
      <w:r w:rsidRPr="003C3BFD">
        <w:rPr>
          <w:rFonts w:eastAsia="仿宋_GB2312"/>
          <w:sz w:val="32"/>
          <w:szCs w:val="32"/>
        </w:rPr>
        <w:t>1</w:t>
      </w:r>
      <w:r w:rsidRPr="003C3BFD">
        <w:rPr>
          <w:rFonts w:eastAsia="仿宋_GB2312" w:hAnsi="仿宋_GB2312" w:hint="eastAsia"/>
          <w:sz w:val="32"/>
          <w:szCs w:val="32"/>
        </w:rPr>
        <w:t>），印发至各县（区）教体局、市直各幼儿园。启动全市幼儿园结对帮扶工作。</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楷体"/>
          <w:bCs/>
          <w:sz w:val="32"/>
          <w:szCs w:val="32"/>
        </w:rPr>
        <w:t>2</w:t>
      </w:r>
      <w:r w:rsidRPr="003C3BFD">
        <w:rPr>
          <w:rFonts w:eastAsia="楷体" w:hAnsi="楷体" w:hint="eastAsia"/>
          <w:bCs/>
          <w:sz w:val="32"/>
          <w:szCs w:val="32"/>
        </w:rPr>
        <w:t>．制定方案阶段。</w:t>
      </w:r>
      <w:smartTag w:uri="urn:schemas-microsoft-com:office:smarttags" w:element="chsdate">
        <w:smartTagPr>
          <w:attr w:name="Year" w:val="2018"/>
          <w:attr w:name="Month" w:val="12"/>
          <w:attr w:name="Day" w:val="10"/>
          <w:attr w:name="IsLunarDate" w:val="False"/>
          <w:attr w:name="IsROCDate" w:val="False"/>
        </w:smartTagPr>
        <w:r w:rsidRPr="003C3BFD">
          <w:rPr>
            <w:rFonts w:eastAsia="仿宋_GB2312"/>
            <w:sz w:val="32"/>
            <w:szCs w:val="32"/>
          </w:rPr>
          <w:t>12</w:t>
        </w:r>
        <w:r w:rsidRPr="003C3BFD">
          <w:rPr>
            <w:rFonts w:eastAsia="仿宋_GB2312" w:hAnsi="仿宋_GB2312" w:hint="eastAsia"/>
            <w:sz w:val="32"/>
            <w:szCs w:val="32"/>
          </w:rPr>
          <w:t>月</w:t>
        </w:r>
        <w:r w:rsidRPr="003C3BFD">
          <w:rPr>
            <w:rFonts w:eastAsia="仿宋_GB2312"/>
            <w:sz w:val="32"/>
            <w:szCs w:val="32"/>
          </w:rPr>
          <w:t>10</w:t>
        </w:r>
        <w:r w:rsidRPr="003C3BFD">
          <w:rPr>
            <w:rFonts w:eastAsia="仿宋_GB2312" w:hAnsi="仿宋_GB2312" w:hint="eastAsia"/>
            <w:sz w:val="32"/>
            <w:szCs w:val="32"/>
          </w:rPr>
          <w:t>日</w:t>
        </w:r>
      </w:smartTag>
      <w:r w:rsidRPr="003C3BFD">
        <w:rPr>
          <w:rFonts w:eastAsia="仿宋_GB2312"/>
          <w:sz w:val="32"/>
          <w:szCs w:val="32"/>
        </w:rPr>
        <w:t>—</w:t>
      </w:r>
      <w:smartTag w:uri="urn:schemas-microsoft-com:office:smarttags" w:element="chsdate">
        <w:smartTagPr>
          <w:attr w:name="Year" w:val="2018"/>
          <w:attr w:name="Month" w:val="12"/>
          <w:attr w:name="Day" w:val="25"/>
          <w:attr w:name="IsLunarDate" w:val="False"/>
          <w:attr w:name="IsROCDate" w:val="False"/>
        </w:smartTagPr>
        <w:r w:rsidRPr="003C3BFD">
          <w:rPr>
            <w:rFonts w:eastAsia="仿宋_GB2312"/>
            <w:sz w:val="32"/>
            <w:szCs w:val="32"/>
          </w:rPr>
          <w:t>12</w:t>
        </w:r>
        <w:r w:rsidRPr="003C3BFD">
          <w:rPr>
            <w:rFonts w:eastAsia="仿宋_GB2312" w:hAnsi="仿宋_GB2312" w:hint="eastAsia"/>
            <w:sz w:val="32"/>
            <w:szCs w:val="32"/>
          </w:rPr>
          <w:t>月</w:t>
        </w:r>
        <w:r w:rsidRPr="003C3BFD">
          <w:rPr>
            <w:rFonts w:eastAsia="仿宋_GB2312"/>
            <w:sz w:val="32"/>
            <w:szCs w:val="32"/>
          </w:rPr>
          <w:t>25</w:t>
        </w:r>
        <w:r w:rsidRPr="003C3BFD">
          <w:rPr>
            <w:rFonts w:eastAsia="仿宋_GB2312" w:hAnsi="仿宋_GB2312" w:hint="eastAsia"/>
            <w:sz w:val="32"/>
            <w:szCs w:val="32"/>
          </w:rPr>
          <w:t>日</w:t>
        </w:r>
      </w:smartTag>
      <w:r w:rsidRPr="003C3BFD">
        <w:rPr>
          <w:rFonts w:eastAsia="仿宋_GB2312" w:hAnsi="仿宋_GB2312" w:hint="eastAsia"/>
          <w:sz w:val="32"/>
          <w:szCs w:val="32"/>
        </w:rPr>
        <w:t>各县（市、区）教体局、省级示范幼儿园根据被帮扶幼儿园实际情况制定结对帮扶工作方案。</w:t>
      </w:r>
    </w:p>
    <w:p w:rsidR="00980C97" w:rsidRPr="003C3BFD" w:rsidRDefault="00980C97" w:rsidP="00007104">
      <w:pPr>
        <w:spacing w:line="590" w:lineRule="exact"/>
        <w:rPr>
          <w:rFonts w:eastAsia="仿宋_GB2312"/>
          <w:sz w:val="32"/>
          <w:szCs w:val="32"/>
        </w:rPr>
      </w:pPr>
      <w:r>
        <w:rPr>
          <w:rFonts w:eastAsia="仿宋_GB2312"/>
          <w:bCs/>
          <w:kern w:val="0"/>
          <w:sz w:val="32"/>
          <w:szCs w:val="32"/>
        </w:rPr>
        <w:lastRenderedPageBreak/>
        <w:t xml:space="preserve">    </w:t>
      </w:r>
      <w:r w:rsidRPr="003C3BFD">
        <w:rPr>
          <w:rFonts w:eastAsia="楷体"/>
          <w:bCs/>
          <w:sz w:val="32"/>
          <w:szCs w:val="32"/>
        </w:rPr>
        <w:t>3</w:t>
      </w:r>
      <w:r w:rsidRPr="003C3BFD">
        <w:rPr>
          <w:rFonts w:eastAsia="楷体" w:hAnsi="楷体" w:hint="eastAsia"/>
          <w:bCs/>
          <w:sz w:val="32"/>
          <w:szCs w:val="32"/>
        </w:rPr>
        <w:t>．结对签约阶段。</w:t>
      </w:r>
      <w:smartTag w:uri="urn:schemas-microsoft-com:office:smarttags" w:element="chsdate">
        <w:smartTagPr>
          <w:attr w:name="Year" w:val="2019"/>
          <w:attr w:name="Month" w:val="1"/>
          <w:attr w:name="Day" w:val="1"/>
          <w:attr w:name="IsLunarDate" w:val="False"/>
          <w:attr w:name="IsROCDate" w:val="False"/>
        </w:smartTagPr>
        <w:r w:rsidRPr="003C3BFD">
          <w:rPr>
            <w:rFonts w:eastAsia="仿宋_GB2312"/>
            <w:sz w:val="32"/>
            <w:szCs w:val="32"/>
          </w:rPr>
          <w:t>2019</w:t>
        </w:r>
        <w:r w:rsidRPr="003C3BFD">
          <w:rPr>
            <w:rFonts w:eastAsia="仿宋_GB2312" w:hAnsi="仿宋_GB2312" w:hint="eastAsia"/>
            <w:sz w:val="32"/>
            <w:szCs w:val="32"/>
          </w:rPr>
          <w:t>年</w:t>
        </w:r>
        <w:r w:rsidRPr="003C3BFD">
          <w:rPr>
            <w:rFonts w:eastAsia="仿宋_GB2312"/>
            <w:sz w:val="32"/>
            <w:szCs w:val="32"/>
          </w:rPr>
          <w:t>1</w:t>
        </w:r>
        <w:r w:rsidRPr="003C3BFD">
          <w:rPr>
            <w:rFonts w:eastAsia="仿宋_GB2312" w:hAnsi="仿宋_GB2312" w:hint="eastAsia"/>
            <w:sz w:val="32"/>
            <w:szCs w:val="32"/>
          </w:rPr>
          <w:t>月</w:t>
        </w:r>
        <w:r w:rsidRPr="003C3BFD">
          <w:rPr>
            <w:rFonts w:eastAsia="仿宋_GB2312"/>
            <w:sz w:val="32"/>
            <w:szCs w:val="32"/>
          </w:rPr>
          <w:t>1</w:t>
        </w:r>
        <w:r w:rsidRPr="003C3BFD">
          <w:rPr>
            <w:rFonts w:eastAsia="仿宋_GB2312" w:hAnsi="仿宋_GB2312" w:hint="eastAsia"/>
            <w:sz w:val="32"/>
            <w:szCs w:val="32"/>
          </w:rPr>
          <w:t>日</w:t>
        </w:r>
      </w:smartTag>
      <w:r w:rsidRPr="003C3BFD">
        <w:rPr>
          <w:rFonts w:eastAsia="仿宋_GB2312"/>
          <w:sz w:val="32"/>
          <w:szCs w:val="32"/>
        </w:rPr>
        <w:t>—</w:t>
      </w:r>
      <w:smartTag w:uri="urn:schemas-microsoft-com:office:smarttags" w:element="chsdate">
        <w:smartTagPr>
          <w:attr w:name="Year" w:val="2018"/>
          <w:attr w:name="Month" w:val="1"/>
          <w:attr w:name="Day" w:val="15"/>
          <w:attr w:name="IsLunarDate" w:val="False"/>
          <w:attr w:name="IsROCDate" w:val="False"/>
        </w:smartTagPr>
        <w:r w:rsidRPr="003C3BFD">
          <w:rPr>
            <w:rFonts w:eastAsia="仿宋_GB2312"/>
            <w:sz w:val="32"/>
            <w:szCs w:val="32"/>
          </w:rPr>
          <w:t>1</w:t>
        </w:r>
        <w:r w:rsidRPr="003C3BFD">
          <w:rPr>
            <w:rFonts w:eastAsia="仿宋_GB2312" w:hAnsi="仿宋_GB2312" w:hint="eastAsia"/>
            <w:sz w:val="32"/>
            <w:szCs w:val="32"/>
          </w:rPr>
          <w:t>月</w:t>
        </w:r>
        <w:r w:rsidRPr="003C3BFD">
          <w:rPr>
            <w:rFonts w:eastAsia="仿宋_GB2312"/>
            <w:sz w:val="32"/>
            <w:szCs w:val="32"/>
          </w:rPr>
          <w:t>15</w:t>
        </w:r>
        <w:r w:rsidRPr="003C3BFD">
          <w:rPr>
            <w:rFonts w:eastAsia="仿宋_GB2312" w:hAnsi="仿宋_GB2312" w:hint="eastAsia"/>
            <w:sz w:val="32"/>
            <w:szCs w:val="32"/>
          </w:rPr>
          <w:t>日</w:t>
        </w:r>
      </w:smartTag>
      <w:r w:rsidRPr="003C3BFD">
        <w:rPr>
          <w:rFonts w:eastAsia="仿宋_GB2312" w:hAnsi="仿宋_GB2312" w:hint="eastAsia"/>
          <w:sz w:val="32"/>
          <w:szCs w:val="32"/>
        </w:rPr>
        <w:t>，市、县教体局指导各结对帮扶幼儿园签订帮扶协议，商定帮扶工作内容，制定具体的结对帮扶措施。</w:t>
      </w:r>
    </w:p>
    <w:p w:rsidR="00980C97" w:rsidRPr="003C3BFD" w:rsidRDefault="00980C97" w:rsidP="00007104">
      <w:pPr>
        <w:spacing w:line="590" w:lineRule="exact"/>
        <w:rPr>
          <w:rFonts w:eastAsia="黑体"/>
          <w:bCs/>
          <w:kern w:val="0"/>
          <w:sz w:val="32"/>
          <w:szCs w:val="32"/>
        </w:rPr>
      </w:pPr>
      <w:r>
        <w:rPr>
          <w:rFonts w:eastAsia="仿宋_GB2312"/>
          <w:bCs/>
          <w:kern w:val="0"/>
          <w:sz w:val="32"/>
          <w:szCs w:val="32"/>
        </w:rPr>
        <w:t xml:space="preserve">    </w:t>
      </w:r>
      <w:r w:rsidRPr="003C3BFD">
        <w:rPr>
          <w:rFonts w:eastAsia="楷体"/>
          <w:bCs/>
          <w:sz w:val="32"/>
          <w:szCs w:val="32"/>
        </w:rPr>
        <w:t>4</w:t>
      </w:r>
      <w:r w:rsidRPr="003C3BFD">
        <w:rPr>
          <w:rFonts w:eastAsia="楷体" w:hAnsi="楷体" w:hint="eastAsia"/>
          <w:bCs/>
          <w:sz w:val="32"/>
          <w:szCs w:val="32"/>
        </w:rPr>
        <w:t>．深入实施阶段。</w:t>
      </w:r>
      <w:smartTag w:uri="urn:schemas-microsoft-com:office:smarttags" w:element="chsdate">
        <w:smartTagPr>
          <w:attr w:name="Year" w:val="2019"/>
          <w:attr w:name="Month" w:val="3"/>
          <w:attr w:name="Day" w:val="1"/>
          <w:attr w:name="IsLunarDate" w:val="False"/>
          <w:attr w:name="IsROCDate" w:val="False"/>
        </w:smartTagPr>
        <w:r w:rsidRPr="003C3BFD">
          <w:rPr>
            <w:rFonts w:eastAsia="仿宋_GB2312"/>
            <w:sz w:val="32"/>
            <w:szCs w:val="32"/>
          </w:rPr>
          <w:t>2019</w:t>
        </w:r>
        <w:r w:rsidRPr="003C3BFD">
          <w:rPr>
            <w:rFonts w:eastAsia="仿宋_GB2312" w:hAnsi="仿宋_GB2312" w:hint="eastAsia"/>
            <w:sz w:val="32"/>
            <w:szCs w:val="32"/>
          </w:rPr>
          <w:t>年</w:t>
        </w:r>
        <w:r w:rsidRPr="003C3BFD">
          <w:rPr>
            <w:rFonts w:eastAsia="仿宋_GB2312"/>
            <w:sz w:val="32"/>
            <w:szCs w:val="32"/>
          </w:rPr>
          <w:t>3</w:t>
        </w:r>
        <w:r w:rsidRPr="003C3BFD">
          <w:rPr>
            <w:rFonts w:eastAsia="仿宋_GB2312" w:hAnsi="仿宋_GB2312" w:hint="eastAsia"/>
            <w:sz w:val="32"/>
            <w:szCs w:val="32"/>
          </w:rPr>
          <w:t>月</w:t>
        </w:r>
        <w:r w:rsidRPr="003C3BFD">
          <w:rPr>
            <w:rFonts w:eastAsia="仿宋_GB2312"/>
            <w:sz w:val="32"/>
            <w:szCs w:val="32"/>
          </w:rPr>
          <w:t>1</w:t>
        </w:r>
        <w:r w:rsidRPr="003C3BFD">
          <w:rPr>
            <w:rFonts w:eastAsia="仿宋_GB2312" w:hAnsi="仿宋_GB2312" w:hint="eastAsia"/>
            <w:sz w:val="32"/>
            <w:szCs w:val="32"/>
          </w:rPr>
          <w:t>日</w:t>
        </w:r>
      </w:smartTag>
      <w:r w:rsidRPr="003C3BFD">
        <w:rPr>
          <w:rFonts w:eastAsia="仿宋_GB2312"/>
          <w:sz w:val="32"/>
          <w:szCs w:val="32"/>
        </w:rPr>
        <w:t>—</w:t>
      </w:r>
      <w:smartTag w:uri="urn:schemas-microsoft-com:office:smarttags" w:element="chsdate">
        <w:smartTagPr>
          <w:attr w:name="Year" w:val="2020"/>
          <w:attr w:name="Month" w:val="3"/>
          <w:attr w:name="Day" w:val="1"/>
          <w:attr w:name="IsLunarDate" w:val="False"/>
          <w:attr w:name="IsROCDate" w:val="False"/>
        </w:smartTagPr>
        <w:r w:rsidRPr="003C3BFD">
          <w:rPr>
            <w:rFonts w:eastAsia="仿宋_GB2312"/>
            <w:sz w:val="32"/>
            <w:szCs w:val="32"/>
          </w:rPr>
          <w:t>2020</w:t>
        </w:r>
        <w:r w:rsidRPr="003C3BFD">
          <w:rPr>
            <w:rFonts w:eastAsia="仿宋_GB2312" w:hAnsi="仿宋_GB2312" w:hint="eastAsia"/>
            <w:sz w:val="32"/>
            <w:szCs w:val="32"/>
          </w:rPr>
          <w:t>年</w:t>
        </w:r>
        <w:r w:rsidRPr="003C3BFD">
          <w:rPr>
            <w:rFonts w:eastAsia="仿宋_GB2312"/>
            <w:sz w:val="32"/>
            <w:szCs w:val="32"/>
          </w:rPr>
          <w:t>3</w:t>
        </w:r>
        <w:r w:rsidRPr="003C3BFD">
          <w:rPr>
            <w:rFonts w:eastAsia="仿宋_GB2312" w:hAnsi="仿宋_GB2312" w:hint="eastAsia"/>
            <w:sz w:val="32"/>
            <w:szCs w:val="32"/>
          </w:rPr>
          <w:t>月</w:t>
        </w:r>
        <w:r w:rsidRPr="003C3BFD">
          <w:rPr>
            <w:rFonts w:eastAsia="仿宋_GB2312"/>
            <w:sz w:val="32"/>
            <w:szCs w:val="32"/>
          </w:rPr>
          <w:t>1</w:t>
        </w:r>
        <w:r w:rsidRPr="003C3BFD">
          <w:rPr>
            <w:rFonts w:eastAsia="仿宋_GB2312" w:hAnsi="仿宋_GB2312" w:hint="eastAsia"/>
            <w:sz w:val="32"/>
            <w:szCs w:val="32"/>
          </w:rPr>
          <w:t>日</w:t>
        </w:r>
      </w:smartTag>
      <w:r w:rsidRPr="003C3BFD">
        <w:rPr>
          <w:rFonts w:eastAsia="仿宋_GB2312" w:hAnsi="仿宋_GB2312" w:hint="eastAsia"/>
          <w:sz w:val="32"/>
          <w:szCs w:val="32"/>
        </w:rPr>
        <w:t>，各结对幼儿园根据帮扶协议深入开展各项活动，各级教育行政部门要定期或不定期进行检查指导，推进幼儿园结对帮扶工作顺利进行。</w:t>
      </w:r>
    </w:p>
    <w:p w:rsidR="00980C97" w:rsidRPr="003C3BFD" w:rsidRDefault="00980C97" w:rsidP="00007104">
      <w:pPr>
        <w:spacing w:line="590" w:lineRule="exact"/>
        <w:rPr>
          <w:rFonts w:eastAsia="黑体"/>
          <w:sz w:val="32"/>
          <w:szCs w:val="32"/>
        </w:rPr>
      </w:pPr>
      <w:r>
        <w:rPr>
          <w:rFonts w:eastAsia="仿宋_GB2312"/>
          <w:bCs/>
          <w:kern w:val="0"/>
          <w:sz w:val="32"/>
          <w:szCs w:val="32"/>
        </w:rPr>
        <w:t xml:space="preserve">    </w:t>
      </w:r>
      <w:r w:rsidRPr="003C3BFD">
        <w:rPr>
          <w:rFonts w:eastAsia="黑体" w:hAnsi="黑体" w:hint="eastAsia"/>
          <w:sz w:val="32"/>
          <w:szCs w:val="32"/>
        </w:rPr>
        <w:t>五、</w:t>
      </w:r>
      <w:r w:rsidRPr="003C3BFD">
        <w:rPr>
          <w:rFonts w:eastAsia="黑体" w:hAnsi="黑体" w:hint="eastAsia"/>
          <w:bCs/>
          <w:kern w:val="0"/>
          <w:sz w:val="32"/>
          <w:szCs w:val="32"/>
        </w:rPr>
        <w:t>工作要求</w:t>
      </w:r>
    </w:p>
    <w:p w:rsidR="00980C97" w:rsidRPr="003C3BFD" w:rsidRDefault="00980C97" w:rsidP="00007104">
      <w:pPr>
        <w:spacing w:line="590" w:lineRule="exact"/>
        <w:rPr>
          <w:rFonts w:eastAsia="楷体"/>
          <w:kern w:val="0"/>
          <w:sz w:val="32"/>
          <w:szCs w:val="32"/>
        </w:rPr>
      </w:pPr>
      <w:r>
        <w:rPr>
          <w:rFonts w:eastAsia="仿宋_GB2312"/>
          <w:bCs/>
          <w:kern w:val="0"/>
          <w:sz w:val="32"/>
          <w:szCs w:val="32"/>
        </w:rPr>
        <w:t xml:space="preserve">    </w:t>
      </w:r>
      <w:r w:rsidRPr="003C3BFD">
        <w:rPr>
          <w:rFonts w:eastAsia="楷体" w:hAnsi="楷体" w:hint="eastAsia"/>
          <w:kern w:val="0"/>
          <w:sz w:val="32"/>
          <w:szCs w:val="32"/>
        </w:rPr>
        <w:t>（一）高度重视，加强组织领导</w:t>
      </w: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仿宋_GB2312" w:hAnsi="仿宋_GB2312" w:hint="eastAsia"/>
          <w:sz w:val="32"/>
          <w:szCs w:val="32"/>
        </w:rPr>
        <w:t>幼儿园结对帮扶活动是缩小园所差距，提升办园水平，推进教育均衡发展的重要举措。各县（区）教体局要充分认识幼儿园结对帮扶活动的重要意义，由分管局长牵头，相关股室负责，认真做好活动的组织协调和指导监督工作。各有关幼儿园园长是结对帮扶活动的第一负责人，要切实做好活动的安排、组织工作，在人员、时间、经费等方面为活动顺利开展提供有力保障。</w:t>
      </w:r>
    </w:p>
    <w:p w:rsidR="00980C97" w:rsidRPr="003C3BFD" w:rsidRDefault="00980C97" w:rsidP="00007104">
      <w:pPr>
        <w:spacing w:line="590" w:lineRule="exact"/>
        <w:rPr>
          <w:rFonts w:eastAsia="楷体"/>
          <w:kern w:val="0"/>
          <w:sz w:val="32"/>
          <w:szCs w:val="32"/>
        </w:rPr>
      </w:pPr>
      <w:r>
        <w:rPr>
          <w:rFonts w:eastAsia="仿宋_GB2312"/>
          <w:bCs/>
          <w:kern w:val="0"/>
          <w:sz w:val="32"/>
          <w:szCs w:val="32"/>
        </w:rPr>
        <w:t xml:space="preserve">    </w:t>
      </w:r>
      <w:r w:rsidRPr="003C3BFD">
        <w:rPr>
          <w:rFonts w:eastAsia="楷体" w:hAnsi="楷体" w:hint="eastAsia"/>
          <w:kern w:val="0"/>
          <w:sz w:val="32"/>
          <w:szCs w:val="32"/>
        </w:rPr>
        <w:t>（二）精心筹划，制定实施方案</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仿宋_GB2312" w:hAnsi="仿宋_GB2312" w:hint="eastAsia"/>
          <w:sz w:val="32"/>
          <w:szCs w:val="32"/>
        </w:rPr>
        <w:t>各参与幼儿园要精心</w:t>
      </w:r>
      <w:r w:rsidRPr="003C3BFD">
        <w:rPr>
          <w:rFonts w:eastAsia="楷体" w:hAnsi="楷体" w:hint="eastAsia"/>
          <w:kern w:val="0"/>
          <w:sz w:val="32"/>
          <w:szCs w:val="32"/>
        </w:rPr>
        <w:t>筹</w:t>
      </w:r>
      <w:r w:rsidRPr="003C3BFD">
        <w:rPr>
          <w:rFonts w:eastAsia="仿宋_GB2312" w:hAnsi="仿宋_GB2312" w:hint="eastAsia"/>
          <w:sz w:val="32"/>
          <w:szCs w:val="32"/>
        </w:rPr>
        <w:t>划，制定切实可行的帮扶计划和实施方案，明确任务，落实责任，并在双方认真磋商的基础上签订帮扶协议，确保帮扶工作取得最佳效益。</w:t>
      </w:r>
      <w:r w:rsidRPr="003C3BFD">
        <w:rPr>
          <w:rFonts w:eastAsia="仿宋_GB2312" w:hint="eastAsia"/>
          <w:kern w:val="0"/>
          <w:sz w:val="32"/>
          <w:szCs w:val="32"/>
        </w:rPr>
        <w:t>结对帮扶活动原则上仍以每两年为一个周期，本期结对帮扶时间为</w:t>
      </w:r>
      <w:r w:rsidRPr="003C3BFD">
        <w:rPr>
          <w:rFonts w:eastAsia="仿宋_GB2312"/>
          <w:kern w:val="0"/>
          <w:sz w:val="32"/>
          <w:szCs w:val="32"/>
        </w:rPr>
        <w:t>2019</w:t>
      </w:r>
      <w:r w:rsidRPr="003C3BFD">
        <w:rPr>
          <w:rFonts w:eastAsia="仿宋_GB2312" w:hint="eastAsia"/>
          <w:kern w:val="0"/>
          <w:sz w:val="32"/>
          <w:szCs w:val="32"/>
        </w:rPr>
        <w:t>年</w:t>
      </w:r>
      <w:r w:rsidRPr="003C3BFD">
        <w:rPr>
          <w:rFonts w:eastAsia="仿宋_GB2312"/>
          <w:kern w:val="0"/>
          <w:sz w:val="32"/>
          <w:szCs w:val="32"/>
        </w:rPr>
        <w:t>3</w:t>
      </w:r>
      <w:r w:rsidRPr="003C3BFD">
        <w:rPr>
          <w:rFonts w:eastAsia="仿宋_GB2312" w:hint="eastAsia"/>
          <w:kern w:val="0"/>
          <w:sz w:val="32"/>
          <w:szCs w:val="32"/>
        </w:rPr>
        <w:t>月至</w:t>
      </w:r>
      <w:r w:rsidRPr="003C3BFD">
        <w:rPr>
          <w:rFonts w:eastAsia="仿宋_GB2312"/>
          <w:kern w:val="0"/>
          <w:sz w:val="32"/>
          <w:szCs w:val="32"/>
        </w:rPr>
        <w:t>2020</w:t>
      </w:r>
      <w:r w:rsidRPr="003C3BFD">
        <w:rPr>
          <w:rFonts w:eastAsia="仿宋_GB2312" w:hint="eastAsia"/>
          <w:kern w:val="0"/>
          <w:sz w:val="32"/>
          <w:szCs w:val="32"/>
        </w:rPr>
        <w:t>年</w:t>
      </w:r>
      <w:r w:rsidRPr="003C3BFD">
        <w:rPr>
          <w:rFonts w:eastAsia="仿宋_GB2312"/>
          <w:kern w:val="0"/>
          <w:sz w:val="32"/>
          <w:szCs w:val="32"/>
        </w:rPr>
        <w:t>3</w:t>
      </w:r>
      <w:r w:rsidRPr="003C3BFD">
        <w:rPr>
          <w:rFonts w:eastAsia="仿宋_GB2312" w:hint="eastAsia"/>
          <w:kern w:val="0"/>
          <w:sz w:val="32"/>
          <w:szCs w:val="32"/>
        </w:rPr>
        <w:t>月。帮扶期满后，视工作情况进行调整，重新确定帮扶对象和时限，依次循环。</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lastRenderedPageBreak/>
        <w:t xml:space="preserve">    </w:t>
      </w:r>
      <w:r w:rsidRPr="003C3BFD">
        <w:rPr>
          <w:rFonts w:eastAsia="仿宋_GB2312" w:hAnsi="仿宋_GB2312" w:hint="eastAsia"/>
          <w:sz w:val="32"/>
          <w:szCs w:val="32"/>
        </w:rPr>
        <w:t>各县（区）教体局要认真制定县（区）幼儿园结对帮扶工作方案，并于</w:t>
      </w:r>
      <w:smartTag w:uri="urn:schemas-microsoft-com:office:smarttags" w:element="chsdate">
        <w:smartTagPr>
          <w:attr w:name="Year" w:val="2018"/>
          <w:attr w:name="Month" w:val="12"/>
          <w:attr w:name="Day" w:val="25"/>
          <w:attr w:name="IsLunarDate" w:val="False"/>
          <w:attr w:name="IsROCDate" w:val="False"/>
        </w:smartTagPr>
        <w:r w:rsidRPr="003C3BFD">
          <w:rPr>
            <w:rFonts w:eastAsia="仿宋_GB2312"/>
            <w:sz w:val="32"/>
            <w:szCs w:val="32"/>
          </w:rPr>
          <w:t>12</w:t>
        </w:r>
        <w:r w:rsidRPr="003C3BFD">
          <w:rPr>
            <w:rFonts w:eastAsia="仿宋_GB2312" w:hAnsi="仿宋_GB2312" w:hint="eastAsia"/>
            <w:sz w:val="32"/>
            <w:szCs w:val="32"/>
          </w:rPr>
          <w:t>月</w:t>
        </w:r>
        <w:r w:rsidRPr="003C3BFD">
          <w:rPr>
            <w:rFonts w:eastAsia="仿宋_GB2312"/>
            <w:sz w:val="32"/>
            <w:szCs w:val="32"/>
          </w:rPr>
          <w:t>25</w:t>
        </w:r>
        <w:r w:rsidRPr="003C3BFD">
          <w:rPr>
            <w:rFonts w:eastAsia="仿宋_GB2312" w:hAnsi="仿宋_GB2312" w:hint="eastAsia"/>
            <w:sz w:val="32"/>
            <w:szCs w:val="32"/>
          </w:rPr>
          <w:t>日</w:t>
        </w:r>
      </w:smartTag>
      <w:r w:rsidRPr="003C3BFD">
        <w:rPr>
          <w:rFonts w:eastAsia="仿宋_GB2312" w:hAnsi="仿宋_GB2312" w:hint="eastAsia"/>
          <w:sz w:val="32"/>
          <w:szCs w:val="32"/>
        </w:rPr>
        <w:t>前将本地幼儿园结对帮扶活动方案、《漯河市县（区）幼儿园结对帮扶名单》</w:t>
      </w:r>
      <w:r>
        <w:rPr>
          <w:rFonts w:eastAsia="仿宋_GB2312" w:hint="eastAsia"/>
          <w:sz w:val="32"/>
          <w:szCs w:val="32"/>
        </w:rPr>
        <w:t>（</w:t>
      </w:r>
      <w:r w:rsidRPr="003C3BFD">
        <w:rPr>
          <w:rFonts w:eastAsia="仿宋_GB2312" w:hAnsi="仿宋_GB2312" w:hint="eastAsia"/>
          <w:sz w:val="32"/>
          <w:szCs w:val="32"/>
        </w:rPr>
        <w:t>附件</w:t>
      </w:r>
      <w:r w:rsidRPr="003C3BFD">
        <w:rPr>
          <w:rFonts w:eastAsia="仿宋_GB2312"/>
          <w:sz w:val="32"/>
          <w:szCs w:val="32"/>
        </w:rPr>
        <w:t>2</w:t>
      </w:r>
      <w:r>
        <w:rPr>
          <w:rFonts w:eastAsia="仿宋_GB2312" w:hint="eastAsia"/>
          <w:sz w:val="32"/>
          <w:szCs w:val="32"/>
        </w:rPr>
        <w:t>）</w:t>
      </w:r>
      <w:r w:rsidRPr="003C3BFD">
        <w:rPr>
          <w:rFonts w:eastAsia="仿宋_GB2312" w:hAnsi="仿宋_GB2312" w:hint="eastAsia"/>
          <w:sz w:val="32"/>
          <w:szCs w:val="32"/>
        </w:rPr>
        <w:t>和帮扶协议汇总后统一报市教育局备案。</w:t>
      </w:r>
    </w:p>
    <w:p w:rsidR="00980C97" w:rsidRPr="003C3BFD" w:rsidRDefault="00980C97" w:rsidP="00007104">
      <w:pPr>
        <w:spacing w:line="590" w:lineRule="exact"/>
        <w:rPr>
          <w:rFonts w:eastAsia="楷体"/>
          <w:kern w:val="0"/>
          <w:sz w:val="32"/>
          <w:szCs w:val="32"/>
        </w:rPr>
      </w:pPr>
      <w:r>
        <w:rPr>
          <w:rFonts w:eastAsia="仿宋_GB2312"/>
          <w:bCs/>
          <w:kern w:val="0"/>
          <w:sz w:val="32"/>
          <w:szCs w:val="32"/>
        </w:rPr>
        <w:t xml:space="preserve">    </w:t>
      </w:r>
      <w:r>
        <w:rPr>
          <w:rFonts w:eastAsia="楷体" w:hint="eastAsia"/>
          <w:kern w:val="0"/>
          <w:sz w:val="32"/>
          <w:szCs w:val="32"/>
        </w:rPr>
        <w:t>（三）</w:t>
      </w:r>
      <w:r w:rsidRPr="003C3BFD">
        <w:rPr>
          <w:rFonts w:eastAsia="楷体" w:hAnsi="楷体" w:hint="eastAsia"/>
          <w:kern w:val="0"/>
          <w:sz w:val="32"/>
          <w:szCs w:val="32"/>
        </w:rPr>
        <w:t>加强考核，确保工作实效</w:t>
      </w:r>
    </w:p>
    <w:p w:rsidR="00980C97" w:rsidRPr="003C3BFD" w:rsidRDefault="00980C97" w:rsidP="00007104">
      <w:pPr>
        <w:spacing w:line="590" w:lineRule="exact"/>
        <w:rPr>
          <w:rFonts w:eastAsia="仿宋_GB2312"/>
          <w:kern w:val="0"/>
          <w:sz w:val="32"/>
          <w:szCs w:val="32"/>
        </w:rPr>
      </w:pPr>
      <w:r>
        <w:rPr>
          <w:rFonts w:eastAsia="仿宋_GB2312"/>
          <w:bCs/>
          <w:kern w:val="0"/>
          <w:sz w:val="32"/>
          <w:szCs w:val="32"/>
        </w:rPr>
        <w:t xml:space="preserve">    </w:t>
      </w:r>
      <w:r w:rsidRPr="003C3BFD">
        <w:rPr>
          <w:rFonts w:eastAsia="仿宋_GB2312" w:hAnsi="仿宋_GB2312" w:hint="eastAsia"/>
          <w:sz w:val="32"/>
          <w:szCs w:val="32"/>
        </w:rPr>
        <w:t>市教育局把幼儿园帮扶活动开展情况列入县（区）年度目标任务考评内容，作为省市级幼儿园创建、复验和幼儿园晋级、表彰的重要依据，</w:t>
      </w:r>
      <w:r w:rsidRPr="003C3BFD">
        <w:rPr>
          <w:rFonts w:eastAsia="仿宋_GB2312" w:hint="eastAsia"/>
          <w:kern w:val="0"/>
          <w:sz w:val="32"/>
          <w:szCs w:val="32"/>
        </w:rPr>
        <w:t>以学期为单位对活动开展情况进行考评，对有关情况进行通报，</w:t>
      </w:r>
      <w:r w:rsidRPr="003C3BFD">
        <w:rPr>
          <w:rFonts w:eastAsia="仿宋_GB2312" w:hAnsi="仿宋_GB2312" w:hint="eastAsia"/>
          <w:sz w:val="32"/>
          <w:szCs w:val="32"/>
        </w:rPr>
        <w:t>同时在适当时候召开现场会，交流展示结对帮扶成果，并对成绩突出的单位和个人给予表彰奖励。</w:t>
      </w:r>
      <w:r w:rsidRPr="003C3BFD">
        <w:rPr>
          <w:rFonts w:eastAsia="仿宋_GB2312" w:hint="eastAsia"/>
          <w:kern w:val="0"/>
          <w:sz w:val="32"/>
          <w:szCs w:val="32"/>
        </w:rPr>
        <w:t>各县（区）教育局也要建立考核考评机制，确保活动真正落到实处。</w:t>
      </w:r>
    </w:p>
    <w:p w:rsidR="00980C97" w:rsidRPr="00007104" w:rsidRDefault="00980C97" w:rsidP="00007104">
      <w:pPr>
        <w:spacing w:line="590" w:lineRule="exact"/>
        <w:rPr>
          <w:rFonts w:eastAsia="仿宋_GB2312"/>
          <w:spacing w:val="-2"/>
          <w:kern w:val="0"/>
          <w:sz w:val="32"/>
          <w:szCs w:val="32"/>
        </w:rPr>
      </w:pPr>
      <w:r>
        <w:rPr>
          <w:rFonts w:eastAsia="仿宋_GB2312"/>
          <w:bCs/>
          <w:kern w:val="0"/>
          <w:sz w:val="32"/>
          <w:szCs w:val="32"/>
        </w:rPr>
        <w:t xml:space="preserve">    </w:t>
      </w:r>
      <w:r w:rsidRPr="00007104">
        <w:rPr>
          <w:rFonts w:eastAsia="仿宋_GB2312" w:hint="eastAsia"/>
          <w:spacing w:val="-2"/>
          <w:kern w:val="0"/>
          <w:sz w:val="32"/>
          <w:szCs w:val="32"/>
        </w:rPr>
        <w:t>各县区要充分利用网络、微信、简报、会议等途径及时宣传活动开展情况，对于活动中好的做法和经验，要及时总结上报。以便树立典型、推广经验，促进全市幼儿园结对帮扶活动深入开展。</w:t>
      </w:r>
    </w:p>
    <w:p w:rsidR="00980C97" w:rsidRDefault="00980C97" w:rsidP="00007104">
      <w:pPr>
        <w:spacing w:line="590" w:lineRule="exact"/>
        <w:rPr>
          <w:rFonts w:eastAsia="仿宋_GB2312"/>
          <w:bCs/>
          <w:kern w:val="0"/>
          <w:sz w:val="32"/>
          <w:szCs w:val="32"/>
        </w:rPr>
      </w:pPr>
    </w:p>
    <w:p w:rsidR="00980C97" w:rsidRPr="003C3BFD" w:rsidRDefault="00980C97" w:rsidP="00007104">
      <w:pPr>
        <w:spacing w:line="590" w:lineRule="exact"/>
        <w:rPr>
          <w:rFonts w:eastAsia="仿宋_GB2312"/>
          <w:sz w:val="32"/>
          <w:szCs w:val="32"/>
        </w:rPr>
      </w:pPr>
      <w:r>
        <w:rPr>
          <w:rFonts w:eastAsia="仿宋_GB2312"/>
          <w:bCs/>
          <w:kern w:val="0"/>
          <w:sz w:val="32"/>
          <w:szCs w:val="32"/>
        </w:rPr>
        <w:t xml:space="preserve">    </w:t>
      </w:r>
      <w:r w:rsidRPr="003C3BFD">
        <w:rPr>
          <w:rFonts w:eastAsia="仿宋_GB2312" w:hint="eastAsia"/>
          <w:spacing w:val="-8"/>
          <w:kern w:val="0"/>
          <w:sz w:val="32"/>
          <w:szCs w:val="32"/>
        </w:rPr>
        <w:t>附件：</w:t>
      </w:r>
      <w:r w:rsidRPr="003C3BFD">
        <w:rPr>
          <w:rFonts w:eastAsia="仿宋_GB2312"/>
          <w:spacing w:val="-8"/>
          <w:kern w:val="0"/>
          <w:sz w:val="32"/>
          <w:szCs w:val="32"/>
        </w:rPr>
        <w:t>1.</w:t>
      </w:r>
      <w:r w:rsidRPr="003C3BFD">
        <w:rPr>
          <w:rFonts w:eastAsia="仿宋_GB2312" w:hAnsi="仿宋_GB2312" w:hint="eastAsia"/>
          <w:sz w:val="32"/>
          <w:szCs w:val="32"/>
        </w:rPr>
        <w:t>漯河市省级示范</w:t>
      </w:r>
      <w:r w:rsidRPr="003C3BFD">
        <w:rPr>
          <w:rFonts w:eastAsia="仿宋_GB2312" w:hint="eastAsia"/>
          <w:spacing w:val="-8"/>
          <w:kern w:val="0"/>
          <w:sz w:val="32"/>
          <w:szCs w:val="32"/>
        </w:rPr>
        <w:t>幼儿园结对帮扶</w:t>
      </w:r>
      <w:r w:rsidRPr="003C3BFD">
        <w:rPr>
          <w:rFonts w:eastAsia="仿宋_GB2312" w:hAnsi="仿宋_GB2312" w:hint="eastAsia"/>
          <w:sz w:val="32"/>
          <w:szCs w:val="32"/>
        </w:rPr>
        <w:t>名单</w:t>
      </w:r>
    </w:p>
    <w:p w:rsidR="00980C97" w:rsidRPr="003C3BFD" w:rsidRDefault="00980C97" w:rsidP="00007104">
      <w:pPr>
        <w:spacing w:line="590" w:lineRule="exact"/>
        <w:ind w:hanging="4"/>
        <w:rPr>
          <w:rFonts w:eastAsia="仿宋_GB2312"/>
          <w:spacing w:val="-8"/>
          <w:kern w:val="0"/>
          <w:sz w:val="32"/>
          <w:szCs w:val="32"/>
        </w:rPr>
      </w:pPr>
      <w:r w:rsidRPr="003C3BFD">
        <w:rPr>
          <w:rFonts w:eastAsia="仿宋_GB2312"/>
          <w:spacing w:val="-8"/>
          <w:kern w:val="0"/>
          <w:sz w:val="32"/>
          <w:szCs w:val="32"/>
        </w:rPr>
        <w:t xml:space="preserve">       </w:t>
      </w:r>
      <w:r>
        <w:rPr>
          <w:rFonts w:eastAsia="仿宋_GB2312"/>
          <w:spacing w:val="-8"/>
          <w:kern w:val="0"/>
          <w:sz w:val="32"/>
          <w:szCs w:val="32"/>
        </w:rPr>
        <w:t xml:space="preserve">  </w:t>
      </w:r>
      <w:r w:rsidRPr="009D31F6">
        <w:rPr>
          <w:rFonts w:eastAsia="仿宋_GB2312"/>
          <w:spacing w:val="-14"/>
          <w:kern w:val="0"/>
          <w:sz w:val="32"/>
          <w:szCs w:val="32"/>
        </w:rPr>
        <w:t xml:space="preserve"> </w:t>
      </w:r>
      <w:r w:rsidRPr="003C3BFD">
        <w:rPr>
          <w:rFonts w:eastAsia="仿宋_GB2312"/>
          <w:spacing w:val="-8"/>
          <w:kern w:val="0"/>
          <w:sz w:val="32"/>
          <w:szCs w:val="32"/>
        </w:rPr>
        <w:t xml:space="preserve"> 2.</w:t>
      </w:r>
      <w:r w:rsidRPr="003C3BFD">
        <w:rPr>
          <w:rFonts w:eastAsia="仿宋_GB2312" w:hAnsi="仿宋_GB2312" w:hint="eastAsia"/>
          <w:sz w:val="32"/>
          <w:szCs w:val="32"/>
        </w:rPr>
        <w:t>漯河市各县（区）幼儿园结对帮扶名单</w:t>
      </w:r>
    </w:p>
    <w:p w:rsidR="00980C97" w:rsidRPr="003C3BFD" w:rsidRDefault="00980C97" w:rsidP="00007104">
      <w:pPr>
        <w:spacing w:line="590" w:lineRule="exact"/>
        <w:rPr>
          <w:rFonts w:eastAsia="仿宋_GB2312"/>
          <w:spacing w:val="-8"/>
          <w:kern w:val="0"/>
          <w:sz w:val="32"/>
          <w:szCs w:val="32"/>
        </w:rPr>
      </w:pPr>
    </w:p>
    <w:p w:rsidR="00980C97" w:rsidRPr="003C3BFD" w:rsidRDefault="00980C97" w:rsidP="00007104">
      <w:pPr>
        <w:spacing w:line="590" w:lineRule="exact"/>
        <w:rPr>
          <w:rFonts w:eastAsia="仿宋_GB2312"/>
          <w:spacing w:val="-8"/>
          <w:kern w:val="0"/>
          <w:sz w:val="32"/>
          <w:szCs w:val="32"/>
        </w:rPr>
      </w:pPr>
    </w:p>
    <w:p w:rsidR="00980C97" w:rsidRPr="003C3BFD" w:rsidRDefault="00980C97" w:rsidP="00007104">
      <w:pPr>
        <w:spacing w:line="590" w:lineRule="exact"/>
        <w:rPr>
          <w:rFonts w:eastAsia="仿宋_GB2312"/>
          <w:spacing w:val="-8"/>
          <w:kern w:val="0"/>
          <w:sz w:val="32"/>
          <w:szCs w:val="32"/>
        </w:rPr>
      </w:pPr>
      <w:r w:rsidRPr="003C3BFD">
        <w:rPr>
          <w:rFonts w:eastAsia="仿宋_GB2312"/>
          <w:spacing w:val="-8"/>
          <w:kern w:val="0"/>
          <w:sz w:val="32"/>
          <w:szCs w:val="32"/>
        </w:rPr>
        <w:t xml:space="preserve">                                    </w:t>
      </w:r>
      <w:smartTag w:uri="urn:schemas-microsoft-com:office:smarttags" w:element="chsdate">
        <w:smartTagPr>
          <w:attr w:name="Year" w:val="2018"/>
          <w:attr w:name="Month" w:val="11"/>
          <w:attr w:name="Day" w:val="30"/>
          <w:attr w:name="IsLunarDate" w:val="False"/>
          <w:attr w:name="IsROCDate" w:val="False"/>
        </w:smartTagPr>
        <w:r w:rsidRPr="003C3BFD">
          <w:rPr>
            <w:rFonts w:eastAsia="仿宋_GB2312"/>
            <w:spacing w:val="-8"/>
            <w:kern w:val="0"/>
            <w:sz w:val="32"/>
            <w:szCs w:val="32"/>
          </w:rPr>
          <w:t>2018</w:t>
        </w:r>
        <w:r w:rsidRPr="003C3BFD">
          <w:rPr>
            <w:rFonts w:eastAsia="仿宋_GB2312" w:hint="eastAsia"/>
            <w:spacing w:val="-8"/>
            <w:kern w:val="0"/>
            <w:sz w:val="32"/>
            <w:szCs w:val="32"/>
          </w:rPr>
          <w:t>年</w:t>
        </w:r>
        <w:r w:rsidRPr="003C3BFD">
          <w:rPr>
            <w:rFonts w:eastAsia="仿宋_GB2312"/>
            <w:spacing w:val="-8"/>
            <w:kern w:val="0"/>
            <w:sz w:val="32"/>
            <w:szCs w:val="32"/>
          </w:rPr>
          <w:t>11</w:t>
        </w:r>
        <w:r w:rsidRPr="003C3BFD">
          <w:rPr>
            <w:rFonts w:eastAsia="仿宋_GB2312" w:hint="eastAsia"/>
            <w:spacing w:val="-8"/>
            <w:kern w:val="0"/>
            <w:sz w:val="32"/>
            <w:szCs w:val="32"/>
          </w:rPr>
          <w:t>月</w:t>
        </w:r>
        <w:r>
          <w:rPr>
            <w:rFonts w:eastAsia="仿宋_GB2312"/>
            <w:spacing w:val="-8"/>
            <w:kern w:val="0"/>
            <w:sz w:val="32"/>
            <w:szCs w:val="32"/>
          </w:rPr>
          <w:t>30</w:t>
        </w:r>
        <w:r w:rsidRPr="003C3BFD">
          <w:rPr>
            <w:rFonts w:eastAsia="仿宋_GB2312" w:hint="eastAsia"/>
            <w:spacing w:val="-8"/>
            <w:kern w:val="0"/>
            <w:sz w:val="32"/>
            <w:szCs w:val="32"/>
          </w:rPr>
          <w:t>日</w:t>
        </w:r>
      </w:smartTag>
      <w:r>
        <w:rPr>
          <w:rFonts w:eastAsia="仿宋_GB2312"/>
          <w:spacing w:val="-8"/>
          <w:kern w:val="0"/>
          <w:sz w:val="32"/>
          <w:szCs w:val="32"/>
        </w:rPr>
        <w:t xml:space="preserve"> </w:t>
      </w:r>
      <w:bookmarkEnd w:id="2"/>
      <w:bookmarkEnd w:id="3"/>
      <w:r>
        <w:rPr>
          <w:rFonts w:eastAsia="仿宋_GB2312"/>
          <w:spacing w:val="-8"/>
          <w:kern w:val="0"/>
          <w:sz w:val="32"/>
          <w:szCs w:val="32"/>
        </w:rPr>
        <w:t xml:space="preserve">   </w:t>
      </w:r>
      <w:bookmarkEnd w:id="0"/>
      <w:bookmarkEnd w:id="1"/>
      <w:r>
        <w:rPr>
          <w:rFonts w:eastAsia="仿宋_GB2312"/>
          <w:spacing w:val="-8"/>
          <w:kern w:val="0"/>
          <w:sz w:val="32"/>
          <w:szCs w:val="32"/>
        </w:rPr>
        <w:t xml:space="preserve">    </w:t>
      </w:r>
    </w:p>
    <w:p w:rsidR="00980C97" w:rsidRDefault="00980C97">
      <w:pPr>
        <w:spacing w:line="700" w:lineRule="exact"/>
        <w:jc w:val="left"/>
        <w:rPr>
          <w:rFonts w:eastAsia="黑体" w:hAnsi="黑体"/>
          <w:color w:val="000000"/>
          <w:sz w:val="32"/>
          <w:szCs w:val="32"/>
        </w:rPr>
        <w:sectPr w:rsidR="00980C97" w:rsidSect="00007104">
          <w:footerReference w:type="even" r:id="rId6"/>
          <w:footerReference w:type="default" r:id="rId7"/>
          <w:pgSz w:w="11906" w:h="16838" w:code="9"/>
          <w:pgMar w:top="1701" w:right="1304" w:bottom="1134" w:left="1304" w:header="1134" w:footer="1588" w:gutter="284"/>
          <w:cols w:space="720"/>
          <w:docGrid w:type="lines" w:linePitch="590"/>
        </w:sectPr>
      </w:pPr>
    </w:p>
    <w:p w:rsidR="00980C97" w:rsidRPr="00007104" w:rsidRDefault="00980C97" w:rsidP="00977954">
      <w:pPr>
        <w:spacing w:line="500" w:lineRule="exact"/>
        <w:jc w:val="left"/>
        <w:rPr>
          <w:rFonts w:eastAsia="黑体"/>
          <w:color w:val="000000"/>
          <w:sz w:val="32"/>
          <w:szCs w:val="32"/>
        </w:rPr>
      </w:pPr>
      <w:r w:rsidRPr="00007104">
        <w:rPr>
          <w:rFonts w:eastAsia="黑体" w:hAnsi="黑体" w:hint="eastAsia"/>
          <w:color w:val="000000"/>
          <w:sz w:val="32"/>
          <w:szCs w:val="32"/>
        </w:rPr>
        <w:lastRenderedPageBreak/>
        <w:t>附件</w:t>
      </w:r>
      <w:r w:rsidRPr="00007104">
        <w:rPr>
          <w:rFonts w:eastAsia="黑体"/>
          <w:color w:val="000000"/>
          <w:sz w:val="32"/>
          <w:szCs w:val="32"/>
        </w:rPr>
        <w:t>1</w:t>
      </w:r>
    </w:p>
    <w:p w:rsidR="00980C97" w:rsidRDefault="00980C97" w:rsidP="00007104">
      <w:pPr>
        <w:spacing w:line="700" w:lineRule="exact"/>
        <w:jc w:val="center"/>
        <w:rPr>
          <w:rFonts w:eastAsia="微软简标宋"/>
          <w:color w:val="000000"/>
          <w:sz w:val="42"/>
          <w:szCs w:val="42"/>
        </w:rPr>
      </w:pPr>
      <w:r w:rsidRPr="009D1E86">
        <w:rPr>
          <w:rFonts w:eastAsia="微软简标宋" w:hint="eastAsia"/>
          <w:color w:val="000000"/>
          <w:sz w:val="42"/>
          <w:szCs w:val="42"/>
        </w:rPr>
        <w:t>漯河市省级示范幼儿园首批结对帮扶名单</w:t>
      </w:r>
    </w:p>
    <w:p w:rsidR="00980C97" w:rsidRPr="009D1E86" w:rsidRDefault="00980C97" w:rsidP="00F66CE6">
      <w:pPr>
        <w:spacing w:line="200" w:lineRule="exact"/>
        <w:jc w:val="center"/>
        <w:rPr>
          <w:rFonts w:eastAsia="微软简标宋"/>
          <w:color w:val="000000"/>
          <w:sz w:val="42"/>
          <w:szCs w:val="42"/>
        </w:rPr>
      </w:pPr>
    </w:p>
    <w:tbl>
      <w:tblPr>
        <w:tblW w:w="14614" w:type="dxa"/>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tblPr>
      <w:tblGrid>
        <w:gridCol w:w="448"/>
        <w:gridCol w:w="2422"/>
        <w:gridCol w:w="840"/>
        <w:gridCol w:w="1190"/>
        <w:gridCol w:w="1147"/>
        <w:gridCol w:w="1134"/>
        <w:gridCol w:w="4395"/>
        <w:gridCol w:w="924"/>
        <w:gridCol w:w="1120"/>
        <w:gridCol w:w="994"/>
      </w:tblGrid>
      <w:tr w:rsidR="00980C97" w:rsidRPr="00007104" w:rsidTr="00F003D9">
        <w:trPr>
          <w:trHeight w:val="340"/>
        </w:trPr>
        <w:tc>
          <w:tcPr>
            <w:tcW w:w="448"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序号</w:t>
            </w:r>
          </w:p>
        </w:tc>
        <w:tc>
          <w:tcPr>
            <w:tcW w:w="2422"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省级示范园名称</w:t>
            </w:r>
          </w:p>
        </w:tc>
        <w:tc>
          <w:tcPr>
            <w:tcW w:w="840"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园长姓名</w:t>
            </w:r>
          </w:p>
        </w:tc>
        <w:tc>
          <w:tcPr>
            <w:tcW w:w="1190"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联系电话</w:t>
            </w:r>
          </w:p>
        </w:tc>
        <w:tc>
          <w:tcPr>
            <w:tcW w:w="1147" w:type="dxa"/>
            <w:tcBorders>
              <w:top w:val="single" w:sz="8" w:space="0" w:color="auto"/>
            </w:tcBorders>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责任人姓名</w:t>
            </w:r>
          </w:p>
        </w:tc>
        <w:tc>
          <w:tcPr>
            <w:tcW w:w="1134"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联系电话</w:t>
            </w:r>
          </w:p>
        </w:tc>
        <w:tc>
          <w:tcPr>
            <w:tcW w:w="4395" w:type="dxa"/>
            <w:tcBorders>
              <w:top w:val="single" w:sz="8" w:space="0" w:color="auto"/>
            </w:tcBorders>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被帮扶园名称</w:t>
            </w:r>
          </w:p>
        </w:tc>
        <w:tc>
          <w:tcPr>
            <w:tcW w:w="924"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园长姓名</w:t>
            </w:r>
          </w:p>
        </w:tc>
        <w:tc>
          <w:tcPr>
            <w:tcW w:w="1120"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联系电话</w:t>
            </w:r>
          </w:p>
        </w:tc>
        <w:tc>
          <w:tcPr>
            <w:tcW w:w="994" w:type="dxa"/>
            <w:tcBorders>
              <w:top w:val="single" w:sz="8" w:space="0" w:color="auto"/>
            </w:tcBorders>
            <w:noWrap/>
            <w:vAlign w:val="center"/>
          </w:tcPr>
          <w:p w:rsidR="00980C97" w:rsidRPr="00007104" w:rsidRDefault="00980C97" w:rsidP="009D1E86">
            <w:pPr>
              <w:widowControl/>
              <w:spacing w:line="300" w:lineRule="exact"/>
              <w:jc w:val="center"/>
              <w:rPr>
                <w:rFonts w:ascii="宋体" w:cs="宋体"/>
                <w:b/>
                <w:bCs/>
                <w:color w:val="000000"/>
                <w:kern w:val="0"/>
                <w:sz w:val="18"/>
                <w:szCs w:val="18"/>
              </w:rPr>
            </w:pPr>
            <w:r w:rsidRPr="00007104">
              <w:rPr>
                <w:rFonts w:ascii="宋体" w:hAnsi="宋体" w:cs="宋体" w:hint="eastAsia"/>
                <w:b/>
                <w:bCs/>
                <w:color w:val="000000"/>
                <w:kern w:val="0"/>
                <w:sz w:val="18"/>
                <w:szCs w:val="18"/>
              </w:rPr>
              <w:t>园所等级</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w:t>
            </w:r>
          </w:p>
        </w:tc>
        <w:tc>
          <w:tcPr>
            <w:tcW w:w="2422" w:type="dxa"/>
            <w:noWrap/>
            <w:vAlign w:val="center"/>
          </w:tcPr>
          <w:p w:rsidR="00980C97" w:rsidRPr="00007104" w:rsidRDefault="00980C97" w:rsidP="009D1E86">
            <w:pPr>
              <w:widowControl/>
              <w:spacing w:line="26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漯河市市直幼儿园</w:t>
            </w:r>
          </w:p>
        </w:tc>
        <w:tc>
          <w:tcPr>
            <w:tcW w:w="84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袁玉萍</w:t>
            </w:r>
          </w:p>
        </w:tc>
        <w:tc>
          <w:tcPr>
            <w:tcW w:w="119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b/>
                <w:color w:val="000000"/>
                <w:kern w:val="0"/>
                <w:sz w:val="18"/>
                <w:szCs w:val="18"/>
              </w:rPr>
              <w:t>13839525629</w:t>
            </w:r>
          </w:p>
        </w:tc>
        <w:tc>
          <w:tcPr>
            <w:tcW w:w="1147"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乔技民</w:t>
            </w:r>
          </w:p>
        </w:tc>
        <w:tc>
          <w:tcPr>
            <w:tcW w:w="1134"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b/>
                <w:color w:val="000000"/>
                <w:kern w:val="0"/>
                <w:sz w:val="18"/>
                <w:szCs w:val="18"/>
              </w:rPr>
              <w:t>13938033639</w:t>
            </w:r>
          </w:p>
        </w:tc>
        <w:tc>
          <w:tcPr>
            <w:tcW w:w="4395" w:type="dxa"/>
            <w:vAlign w:val="center"/>
          </w:tcPr>
          <w:p w:rsidR="00980C97" w:rsidRPr="00007104" w:rsidRDefault="00980C97" w:rsidP="009D1E86">
            <w:pPr>
              <w:spacing w:line="260" w:lineRule="exact"/>
              <w:rPr>
                <w:rFonts w:ascii="宋体" w:cs="宋体"/>
                <w:b/>
                <w:color w:val="000000"/>
                <w:kern w:val="0"/>
                <w:sz w:val="18"/>
                <w:szCs w:val="18"/>
              </w:rPr>
            </w:pPr>
            <w:r>
              <w:rPr>
                <w:rFonts w:ascii="宋体" w:hAnsi="宋体" w:cs="宋体" w:hint="eastAsia"/>
                <w:b/>
                <w:color w:val="000000"/>
                <w:kern w:val="0"/>
                <w:sz w:val="18"/>
                <w:szCs w:val="18"/>
              </w:rPr>
              <w:t>西城区阴阳赵镇中心幼儿园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hint="eastAsia"/>
                <w:b/>
                <w:color w:val="000000"/>
                <w:kern w:val="0"/>
                <w:sz w:val="18"/>
                <w:szCs w:val="18"/>
              </w:rPr>
              <w:t>顿向阳</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b/>
                <w:color w:val="000000"/>
                <w:kern w:val="0"/>
                <w:sz w:val="18"/>
                <w:szCs w:val="18"/>
              </w:rPr>
              <w:t>13783077286</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2</w:t>
            </w:r>
          </w:p>
        </w:tc>
        <w:tc>
          <w:tcPr>
            <w:tcW w:w="2422" w:type="dxa"/>
            <w:noWrap/>
            <w:vAlign w:val="center"/>
          </w:tcPr>
          <w:p w:rsidR="00980C97" w:rsidRPr="00007104" w:rsidRDefault="00980C97" w:rsidP="009D1E86">
            <w:pPr>
              <w:widowControl/>
              <w:spacing w:line="26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漯河市实验幼儿园</w:t>
            </w:r>
          </w:p>
        </w:tc>
        <w:tc>
          <w:tcPr>
            <w:tcW w:w="84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潘伟红</w:t>
            </w:r>
          </w:p>
        </w:tc>
        <w:tc>
          <w:tcPr>
            <w:tcW w:w="119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b/>
                <w:color w:val="000000"/>
                <w:kern w:val="0"/>
                <w:sz w:val="18"/>
                <w:szCs w:val="18"/>
              </w:rPr>
              <w:t>13939509559</w:t>
            </w:r>
          </w:p>
        </w:tc>
        <w:tc>
          <w:tcPr>
            <w:tcW w:w="1147"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Pr>
                <w:rFonts w:ascii="宋体" w:hAnsi="宋体" w:cs="宋体" w:hint="eastAsia"/>
                <w:b/>
                <w:color w:val="000000"/>
                <w:kern w:val="0"/>
                <w:sz w:val="18"/>
                <w:szCs w:val="18"/>
              </w:rPr>
              <w:t>沈彦甫</w:t>
            </w:r>
          </w:p>
        </w:tc>
        <w:tc>
          <w:tcPr>
            <w:tcW w:w="1134"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Pr>
                <w:rFonts w:ascii="宋体" w:hAnsi="宋体" w:cs="宋体"/>
                <w:b/>
                <w:color w:val="000000"/>
                <w:kern w:val="0"/>
                <w:sz w:val="18"/>
                <w:szCs w:val="18"/>
              </w:rPr>
              <w:t>13323958838</w:t>
            </w:r>
          </w:p>
        </w:tc>
        <w:tc>
          <w:tcPr>
            <w:tcW w:w="4395" w:type="dxa"/>
            <w:vAlign w:val="center"/>
          </w:tcPr>
          <w:p w:rsidR="00980C97" w:rsidRPr="00007104" w:rsidRDefault="00980C97" w:rsidP="009D1E86">
            <w:pPr>
              <w:widowControl/>
              <w:spacing w:line="26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示范区</w:t>
            </w:r>
            <w:r>
              <w:rPr>
                <w:rFonts w:ascii="宋体" w:hAnsi="宋体" w:cs="宋体" w:hint="eastAsia"/>
                <w:b/>
                <w:color w:val="000000"/>
                <w:kern w:val="0"/>
                <w:sz w:val="18"/>
                <w:szCs w:val="18"/>
              </w:rPr>
              <w:t>黑龙潭镇实验幼儿园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hint="eastAsia"/>
                <w:b/>
                <w:color w:val="000000"/>
                <w:kern w:val="0"/>
                <w:sz w:val="18"/>
                <w:szCs w:val="18"/>
              </w:rPr>
              <w:t>张建华</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b/>
                <w:color w:val="000000"/>
                <w:kern w:val="0"/>
                <w:sz w:val="18"/>
                <w:szCs w:val="18"/>
              </w:rPr>
              <w:t>13783058863</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3</w:t>
            </w:r>
          </w:p>
        </w:tc>
        <w:tc>
          <w:tcPr>
            <w:tcW w:w="2422" w:type="dxa"/>
            <w:noWrap/>
            <w:vAlign w:val="center"/>
          </w:tcPr>
          <w:p w:rsidR="00980C97" w:rsidRPr="00007104" w:rsidRDefault="00980C97" w:rsidP="009D1E86">
            <w:pPr>
              <w:widowControl/>
              <w:spacing w:line="26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漯河市艺术幼儿园</w:t>
            </w:r>
          </w:p>
        </w:tc>
        <w:tc>
          <w:tcPr>
            <w:tcW w:w="84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刘慧辉</w:t>
            </w:r>
          </w:p>
        </w:tc>
        <w:tc>
          <w:tcPr>
            <w:tcW w:w="1190"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b/>
                <w:color w:val="000000"/>
                <w:kern w:val="0"/>
                <w:sz w:val="18"/>
                <w:szCs w:val="18"/>
              </w:rPr>
              <w:t>15839576878</w:t>
            </w:r>
          </w:p>
        </w:tc>
        <w:tc>
          <w:tcPr>
            <w:tcW w:w="1147"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Pr>
                <w:rFonts w:ascii="宋体" w:hAnsi="宋体" w:cs="宋体" w:hint="eastAsia"/>
                <w:b/>
                <w:color w:val="000000"/>
                <w:kern w:val="0"/>
                <w:sz w:val="18"/>
                <w:szCs w:val="18"/>
              </w:rPr>
              <w:t>许怀军</w:t>
            </w:r>
          </w:p>
        </w:tc>
        <w:tc>
          <w:tcPr>
            <w:tcW w:w="1134" w:type="dxa"/>
            <w:noWrap/>
            <w:vAlign w:val="center"/>
          </w:tcPr>
          <w:p w:rsidR="00980C97" w:rsidRPr="00007104" w:rsidRDefault="00980C97" w:rsidP="009D1E86">
            <w:pPr>
              <w:widowControl/>
              <w:spacing w:line="260" w:lineRule="exact"/>
              <w:jc w:val="center"/>
              <w:rPr>
                <w:rFonts w:ascii="宋体" w:cs="宋体"/>
                <w:b/>
                <w:color w:val="000000"/>
                <w:kern w:val="0"/>
                <w:sz w:val="18"/>
                <w:szCs w:val="18"/>
              </w:rPr>
            </w:pPr>
            <w:r w:rsidRPr="00007104">
              <w:rPr>
                <w:rFonts w:ascii="宋体" w:hAnsi="宋体" w:cs="宋体"/>
                <w:b/>
                <w:color w:val="000000"/>
                <w:kern w:val="0"/>
                <w:sz w:val="18"/>
                <w:szCs w:val="18"/>
              </w:rPr>
              <w:t>13783088458</w:t>
            </w:r>
          </w:p>
        </w:tc>
        <w:tc>
          <w:tcPr>
            <w:tcW w:w="4395" w:type="dxa"/>
            <w:vAlign w:val="center"/>
          </w:tcPr>
          <w:p w:rsidR="00980C97" w:rsidRPr="00007104" w:rsidRDefault="00980C97" w:rsidP="009D1E86">
            <w:pPr>
              <w:widowControl/>
              <w:spacing w:line="260" w:lineRule="exact"/>
              <w:jc w:val="left"/>
              <w:rPr>
                <w:rFonts w:ascii="宋体" w:cs="宋体"/>
                <w:b/>
                <w:color w:val="000000"/>
                <w:kern w:val="0"/>
                <w:sz w:val="18"/>
                <w:szCs w:val="18"/>
              </w:rPr>
            </w:pPr>
            <w:r>
              <w:rPr>
                <w:rFonts w:ascii="宋体" w:hAnsi="宋体" w:cs="宋体" w:hint="eastAsia"/>
                <w:b/>
                <w:color w:val="000000"/>
                <w:kern w:val="0"/>
                <w:sz w:val="18"/>
                <w:szCs w:val="18"/>
              </w:rPr>
              <w:t>开发区实验幼儿园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hint="eastAsia"/>
                <w:b/>
                <w:color w:val="000000"/>
                <w:kern w:val="0"/>
                <w:sz w:val="18"/>
                <w:szCs w:val="18"/>
              </w:rPr>
              <w:t>李林青</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4</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郾城区实验幼儿园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李巧云</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13939598879</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赵翠萍</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13603472623</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郾城区裴城镇实验幼儿园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王克丽</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15039585728</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区示范</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5</w:t>
            </w:r>
          </w:p>
        </w:tc>
        <w:tc>
          <w:tcPr>
            <w:tcW w:w="2422"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召陵区双慧幼儿园</w:t>
            </w:r>
          </w:p>
        </w:tc>
        <w:tc>
          <w:tcPr>
            <w:tcW w:w="84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李玉琴</w:t>
            </w:r>
          </w:p>
        </w:tc>
        <w:tc>
          <w:tcPr>
            <w:tcW w:w="1190" w:type="dxa"/>
            <w:vAlign w:val="center"/>
          </w:tcPr>
          <w:p w:rsidR="00980C97" w:rsidRPr="00007104" w:rsidRDefault="00980C97" w:rsidP="009D1E86">
            <w:pPr>
              <w:widowControl/>
              <w:spacing w:line="300" w:lineRule="exact"/>
              <w:jc w:val="center"/>
              <w:rPr>
                <w:rFonts w:ascii="宋体" w:hAnsi="宋体"/>
                <w:b/>
                <w:color w:val="000000"/>
                <w:kern w:val="0"/>
                <w:sz w:val="18"/>
                <w:szCs w:val="18"/>
              </w:rPr>
            </w:pPr>
            <w:r w:rsidRPr="00007104">
              <w:rPr>
                <w:rFonts w:ascii="宋体" w:hAnsi="宋体"/>
                <w:b/>
                <w:color w:val="000000"/>
                <w:kern w:val="0"/>
                <w:sz w:val="18"/>
                <w:szCs w:val="18"/>
              </w:rPr>
              <w:t>13603953689</w:t>
            </w:r>
          </w:p>
        </w:tc>
        <w:tc>
          <w:tcPr>
            <w:tcW w:w="1147"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宋秀敏</w:t>
            </w:r>
          </w:p>
        </w:tc>
        <w:tc>
          <w:tcPr>
            <w:tcW w:w="1134" w:type="dxa"/>
            <w:vAlign w:val="center"/>
          </w:tcPr>
          <w:p w:rsidR="00980C97" w:rsidRPr="00007104" w:rsidRDefault="00980C97" w:rsidP="009D1E86">
            <w:pPr>
              <w:widowControl/>
              <w:spacing w:line="300" w:lineRule="exact"/>
              <w:jc w:val="center"/>
              <w:rPr>
                <w:rFonts w:ascii="宋体"/>
                <w:b/>
                <w:color w:val="000000"/>
                <w:kern w:val="0"/>
                <w:sz w:val="18"/>
                <w:szCs w:val="18"/>
              </w:rPr>
            </w:pPr>
            <w:r>
              <w:rPr>
                <w:rFonts w:ascii="宋体" w:hAnsi="宋体"/>
                <w:b/>
                <w:color w:val="000000"/>
                <w:kern w:val="0"/>
                <w:sz w:val="18"/>
                <w:szCs w:val="18"/>
              </w:rPr>
              <w:t>13721370839</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召陵区康桥水岸幼儿园</w:t>
            </w:r>
          </w:p>
        </w:tc>
        <w:tc>
          <w:tcPr>
            <w:tcW w:w="92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周</w:t>
            </w:r>
            <w:r w:rsidRPr="00007104">
              <w:rPr>
                <w:rFonts w:ascii="宋体" w:hAnsi="宋体"/>
                <w:b/>
                <w:color w:val="000000"/>
                <w:kern w:val="0"/>
                <w:sz w:val="18"/>
                <w:szCs w:val="18"/>
              </w:rPr>
              <w:t xml:space="preserve">  </w:t>
            </w:r>
            <w:r w:rsidRPr="00007104">
              <w:rPr>
                <w:rFonts w:ascii="宋体" w:hAnsi="宋体" w:cs="宋体" w:hint="eastAsia"/>
                <w:b/>
                <w:color w:val="000000"/>
                <w:kern w:val="0"/>
                <w:sz w:val="18"/>
                <w:szCs w:val="18"/>
              </w:rPr>
              <w:t>玲</w:t>
            </w:r>
          </w:p>
        </w:tc>
        <w:tc>
          <w:tcPr>
            <w:tcW w:w="1120" w:type="dxa"/>
            <w:vAlign w:val="center"/>
          </w:tcPr>
          <w:p w:rsidR="00980C97" w:rsidRPr="009D1E86" w:rsidRDefault="00980C97" w:rsidP="009D1E86">
            <w:pPr>
              <w:widowControl/>
              <w:spacing w:line="300" w:lineRule="exact"/>
              <w:jc w:val="center"/>
              <w:rPr>
                <w:rFonts w:ascii="宋体"/>
                <w:b/>
                <w:color w:val="000000"/>
                <w:kern w:val="0"/>
                <w:sz w:val="18"/>
                <w:szCs w:val="18"/>
              </w:rPr>
            </w:pPr>
            <w:r w:rsidRPr="009D1E86">
              <w:rPr>
                <w:rFonts w:ascii="宋体" w:hAnsi="宋体"/>
                <w:b/>
                <w:color w:val="000000"/>
                <w:kern w:val="0"/>
                <w:sz w:val="18"/>
                <w:szCs w:val="18"/>
              </w:rPr>
              <w:t>18303959218</w:t>
            </w:r>
          </w:p>
        </w:tc>
        <w:tc>
          <w:tcPr>
            <w:tcW w:w="994" w:type="dxa"/>
            <w:vAlign w:val="center"/>
          </w:tcPr>
          <w:p w:rsidR="00980C97" w:rsidRPr="00007104" w:rsidRDefault="00980C97" w:rsidP="009D1E86">
            <w:pPr>
              <w:widowControl/>
              <w:spacing w:line="300" w:lineRule="exact"/>
              <w:jc w:val="center"/>
              <w:rPr>
                <w:rFonts w:ascii="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6</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舞阳县县直机关幼儿园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魏晓燕</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13103690739</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张丰琴</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13939583326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舞阳县舞泉镇新星幼儿园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张秋宇</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18503958857</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7</w:t>
            </w:r>
          </w:p>
        </w:tc>
        <w:tc>
          <w:tcPr>
            <w:tcW w:w="2422"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临颍县南街村幼儿园</w:t>
            </w:r>
          </w:p>
        </w:tc>
        <w:tc>
          <w:tcPr>
            <w:tcW w:w="84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程华杰</w:t>
            </w:r>
          </w:p>
        </w:tc>
        <w:tc>
          <w:tcPr>
            <w:tcW w:w="119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13603856990</w:t>
            </w:r>
          </w:p>
        </w:tc>
        <w:tc>
          <w:tcPr>
            <w:tcW w:w="1147"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严志锋</w:t>
            </w:r>
          </w:p>
        </w:tc>
        <w:tc>
          <w:tcPr>
            <w:tcW w:w="113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13721371796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临颍县大郭镇实验幼儿园</w:t>
            </w:r>
          </w:p>
        </w:tc>
        <w:tc>
          <w:tcPr>
            <w:tcW w:w="92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张顺军</w:t>
            </w:r>
          </w:p>
        </w:tc>
        <w:tc>
          <w:tcPr>
            <w:tcW w:w="112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13783096921</w:t>
            </w:r>
          </w:p>
        </w:tc>
        <w:tc>
          <w:tcPr>
            <w:tcW w:w="99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县级一类</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8</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漯河育才幼儿园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韩新灵</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13503958275</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赵翠萍</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13603472623</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郾城区李集镇幼儿园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周</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冰</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13839530576</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区示范</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9</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漯河育才幼儿园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韩新灵</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13503958275</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赵翠萍</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13603472623</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郾城区李集镇中心幼儿园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程秋兰</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13721387969</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市示范</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11</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郾城区昌建小哈佛幼儿园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高</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媛</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15903956899</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赵翠萍</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13603472623</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郾城区龙城镇中心幼儿园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翟彩锐</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13781719462</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区示范</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12</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郾城区昌建小哈佛幼儿园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高</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媛</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15903956899</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赵翠萍</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13603472623</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郾城区龙城镇新东方幼儿园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张</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晓</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13343951016</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市示范</w:t>
            </w: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13</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源汇区伟才幼儿园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hint="eastAsia"/>
                <w:b/>
                <w:color w:val="000000"/>
                <w:kern w:val="0"/>
                <w:sz w:val="18"/>
                <w:szCs w:val="18"/>
              </w:rPr>
              <w:t>赵</w:t>
            </w:r>
            <w:r>
              <w:rPr>
                <w:rFonts w:ascii="宋体" w:hAnsi="宋体" w:cs="宋体"/>
                <w:b/>
                <w:color w:val="000000"/>
                <w:kern w:val="0"/>
                <w:sz w:val="18"/>
                <w:szCs w:val="18"/>
              </w:rPr>
              <w:t xml:space="preserve">  </w:t>
            </w:r>
            <w:r>
              <w:rPr>
                <w:rFonts w:ascii="宋体" w:hAnsi="宋体" w:cs="宋体" w:hint="eastAsia"/>
                <w:b/>
                <w:color w:val="000000"/>
                <w:kern w:val="0"/>
                <w:sz w:val="18"/>
                <w:szCs w:val="18"/>
              </w:rPr>
              <w:t>晓</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hAnsi="宋体" w:cs="宋体"/>
                <w:b/>
                <w:color w:val="000000"/>
                <w:kern w:val="0"/>
                <w:sz w:val="18"/>
                <w:szCs w:val="18"/>
              </w:rPr>
              <w:t>13783059711</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王凤玲</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2388906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源汇区问十乡中心幼儿园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陈</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凯</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6546929</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14</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源汇区伟才幼儿园</w:t>
            </w:r>
          </w:p>
        </w:tc>
        <w:tc>
          <w:tcPr>
            <w:tcW w:w="840" w:type="dxa"/>
            <w:noWrap/>
            <w:vAlign w:val="center"/>
          </w:tcPr>
          <w:p w:rsidR="00980C97" w:rsidRPr="00007104" w:rsidRDefault="00980C97" w:rsidP="00923A03">
            <w:pPr>
              <w:widowControl/>
              <w:spacing w:line="300" w:lineRule="exact"/>
              <w:jc w:val="center"/>
              <w:rPr>
                <w:rFonts w:ascii="宋体" w:cs="宋体"/>
                <w:b/>
                <w:color w:val="000000"/>
                <w:kern w:val="0"/>
                <w:sz w:val="18"/>
                <w:szCs w:val="18"/>
              </w:rPr>
            </w:pPr>
            <w:r>
              <w:rPr>
                <w:rFonts w:ascii="宋体" w:hAnsi="宋体" w:cs="宋体" w:hint="eastAsia"/>
                <w:b/>
                <w:color w:val="000000"/>
                <w:kern w:val="0"/>
                <w:sz w:val="18"/>
                <w:szCs w:val="18"/>
              </w:rPr>
              <w:t>赵</w:t>
            </w:r>
            <w:r>
              <w:rPr>
                <w:rFonts w:ascii="宋体" w:hAnsi="宋体" w:cs="宋体"/>
                <w:b/>
                <w:color w:val="000000"/>
                <w:kern w:val="0"/>
                <w:sz w:val="18"/>
                <w:szCs w:val="18"/>
              </w:rPr>
              <w:t xml:space="preserve">  </w:t>
            </w:r>
            <w:r>
              <w:rPr>
                <w:rFonts w:ascii="宋体" w:hAnsi="宋体" w:cs="宋体" w:hint="eastAsia"/>
                <w:b/>
                <w:color w:val="000000"/>
                <w:kern w:val="0"/>
                <w:sz w:val="18"/>
                <w:szCs w:val="18"/>
              </w:rPr>
              <w:t>晓</w:t>
            </w:r>
          </w:p>
        </w:tc>
        <w:tc>
          <w:tcPr>
            <w:tcW w:w="1190" w:type="dxa"/>
            <w:noWrap/>
            <w:vAlign w:val="center"/>
          </w:tcPr>
          <w:p w:rsidR="00980C97" w:rsidRPr="00007104" w:rsidRDefault="00980C97" w:rsidP="00923A03">
            <w:pPr>
              <w:widowControl/>
              <w:spacing w:line="300" w:lineRule="exact"/>
              <w:jc w:val="center"/>
              <w:rPr>
                <w:rFonts w:ascii="宋体" w:cs="宋体"/>
                <w:b/>
                <w:color w:val="000000"/>
                <w:kern w:val="0"/>
                <w:sz w:val="18"/>
                <w:szCs w:val="18"/>
              </w:rPr>
            </w:pPr>
            <w:r>
              <w:rPr>
                <w:rFonts w:ascii="宋体" w:hAnsi="宋体" w:cs="宋体"/>
                <w:b/>
                <w:color w:val="000000"/>
                <w:kern w:val="0"/>
                <w:sz w:val="18"/>
                <w:szCs w:val="18"/>
              </w:rPr>
              <w:t>13783059711</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王凤玲</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2388906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源汇区问十乡曹店小学附属幼儿园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陈</w:t>
            </w: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辉</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6546172</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15</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源汇区文萃江南许慎幼儿园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陈美霞</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cs="宋体"/>
                <w:b/>
                <w:color w:val="000000"/>
                <w:kern w:val="0"/>
                <w:sz w:val="18"/>
                <w:szCs w:val="18"/>
              </w:rPr>
              <w:t>13703441312</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王凤玲</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2388906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源汇区大刘抬头小学附属幼儿园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乔志业</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15039521506</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16</w:t>
            </w:r>
          </w:p>
        </w:tc>
        <w:tc>
          <w:tcPr>
            <w:tcW w:w="2422" w:type="dxa"/>
            <w:noWrap/>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源汇区文萃江南许慎幼儿园</w:t>
            </w:r>
          </w:p>
        </w:tc>
        <w:tc>
          <w:tcPr>
            <w:tcW w:w="84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陈美霞</w:t>
            </w:r>
          </w:p>
        </w:tc>
        <w:tc>
          <w:tcPr>
            <w:tcW w:w="119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Pr>
                <w:rFonts w:ascii="宋体" w:cs="宋体"/>
                <w:b/>
                <w:color w:val="000000"/>
                <w:kern w:val="0"/>
                <w:sz w:val="18"/>
                <w:szCs w:val="18"/>
              </w:rPr>
              <w:t>13703441312</w:t>
            </w:r>
          </w:p>
        </w:tc>
        <w:tc>
          <w:tcPr>
            <w:tcW w:w="1147"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王凤玲</w:t>
            </w:r>
          </w:p>
        </w:tc>
        <w:tc>
          <w:tcPr>
            <w:tcW w:w="113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2388906</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源汇区大刘镇中心幼儿园</w:t>
            </w:r>
          </w:p>
        </w:tc>
        <w:tc>
          <w:tcPr>
            <w:tcW w:w="92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李红英</w:t>
            </w:r>
          </w:p>
        </w:tc>
        <w:tc>
          <w:tcPr>
            <w:tcW w:w="1120"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6745048</w:t>
            </w:r>
          </w:p>
        </w:tc>
        <w:tc>
          <w:tcPr>
            <w:tcW w:w="994" w:type="dxa"/>
            <w:noWrap/>
            <w:vAlign w:val="center"/>
          </w:tcPr>
          <w:p w:rsidR="00980C97" w:rsidRPr="00007104" w:rsidRDefault="00980C97" w:rsidP="009D1E86">
            <w:pPr>
              <w:widowControl/>
              <w:spacing w:line="300" w:lineRule="exact"/>
              <w:jc w:val="center"/>
              <w:rPr>
                <w:rFonts w:ascii="宋体" w:cs="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17</w:t>
            </w:r>
          </w:p>
        </w:tc>
        <w:tc>
          <w:tcPr>
            <w:tcW w:w="2422"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召陵区沙澧童话幼儿园</w:t>
            </w:r>
          </w:p>
        </w:tc>
        <w:tc>
          <w:tcPr>
            <w:tcW w:w="84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孙緑</w:t>
            </w:r>
            <w:r>
              <w:rPr>
                <w:rFonts w:ascii="宋体" w:hAnsi="宋体" w:cs="宋体" w:hint="eastAsia"/>
                <w:b/>
                <w:color w:val="000000"/>
                <w:kern w:val="0"/>
                <w:sz w:val="18"/>
                <w:szCs w:val="18"/>
              </w:rPr>
              <w:t>峰</w:t>
            </w:r>
          </w:p>
        </w:tc>
        <w:tc>
          <w:tcPr>
            <w:tcW w:w="1190" w:type="dxa"/>
            <w:vAlign w:val="center"/>
          </w:tcPr>
          <w:p w:rsidR="00980C97" w:rsidRPr="00007104" w:rsidRDefault="00980C97" w:rsidP="009D1E86">
            <w:pPr>
              <w:widowControl/>
              <w:spacing w:line="300" w:lineRule="exact"/>
              <w:jc w:val="center"/>
              <w:rPr>
                <w:rFonts w:ascii="宋体" w:hAnsi="宋体"/>
                <w:b/>
                <w:color w:val="000000"/>
                <w:kern w:val="0"/>
                <w:sz w:val="18"/>
                <w:szCs w:val="18"/>
              </w:rPr>
            </w:pPr>
            <w:r w:rsidRPr="00007104">
              <w:rPr>
                <w:rFonts w:ascii="宋体" w:hAnsi="宋体"/>
                <w:b/>
                <w:color w:val="000000"/>
                <w:kern w:val="0"/>
                <w:sz w:val="18"/>
                <w:szCs w:val="18"/>
              </w:rPr>
              <w:t>13603855266</w:t>
            </w:r>
          </w:p>
        </w:tc>
        <w:tc>
          <w:tcPr>
            <w:tcW w:w="1147"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宋秀敏</w:t>
            </w:r>
          </w:p>
        </w:tc>
        <w:tc>
          <w:tcPr>
            <w:tcW w:w="1134" w:type="dxa"/>
            <w:vAlign w:val="center"/>
          </w:tcPr>
          <w:p w:rsidR="00980C97" w:rsidRPr="00007104" w:rsidRDefault="00980C97" w:rsidP="009D1E86">
            <w:pPr>
              <w:widowControl/>
              <w:spacing w:line="300" w:lineRule="exact"/>
              <w:jc w:val="center"/>
              <w:rPr>
                <w:rFonts w:ascii="宋体"/>
                <w:b/>
                <w:color w:val="000000"/>
                <w:kern w:val="0"/>
                <w:sz w:val="18"/>
                <w:szCs w:val="18"/>
              </w:rPr>
            </w:pPr>
            <w:r>
              <w:rPr>
                <w:rFonts w:ascii="宋体" w:hAnsi="宋体"/>
                <w:b/>
                <w:color w:val="000000"/>
                <w:kern w:val="0"/>
                <w:sz w:val="18"/>
                <w:szCs w:val="18"/>
              </w:rPr>
              <w:t>13721370839</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召陵区老窝镇中心幼儿园</w:t>
            </w:r>
          </w:p>
        </w:tc>
        <w:tc>
          <w:tcPr>
            <w:tcW w:w="92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常会霞</w:t>
            </w:r>
          </w:p>
        </w:tc>
        <w:tc>
          <w:tcPr>
            <w:tcW w:w="1120" w:type="dxa"/>
            <w:vAlign w:val="center"/>
          </w:tcPr>
          <w:p w:rsidR="00980C97" w:rsidRPr="009D1E86" w:rsidRDefault="00980C97" w:rsidP="009D1E86">
            <w:pPr>
              <w:widowControl/>
              <w:spacing w:line="300" w:lineRule="exact"/>
              <w:jc w:val="center"/>
              <w:rPr>
                <w:rFonts w:ascii="宋体"/>
                <w:b/>
                <w:color w:val="000000"/>
                <w:kern w:val="0"/>
                <w:sz w:val="18"/>
                <w:szCs w:val="18"/>
              </w:rPr>
            </w:pPr>
            <w:r w:rsidRPr="009D1E86">
              <w:rPr>
                <w:rFonts w:ascii="宋体" w:hAnsi="宋体"/>
                <w:b/>
                <w:color w:val="000000"/>
                <w:kern w:val="0"/>
                <w:sz w:val="18"/>
                <w:szCs w:val="18"/>
              </w:rPr>
              <w:t>13839579295</w:t>
            </w:r>
          </w:p>
        </w:tc>
        <w:tc>
          <w:tcPr>
            <w:tcW w:w="994" w:type="dxa"/>
            <w:vAlign w:val="center"/>
          </w:tcPr>
          <w:p w:rsidR="00980C97" w:rsidRPr="00007104" w:rsidRDefault="00980C97" w:rsidP="009D1E86">
            <w:pPr>
              <w:widowControl/>
              <w:spacing w:line="300" w:lineRule="exact"/>
              <w:jc w:val="center"/>
              <w:rPr>
                <w:rFonts w:ascii="宋体"/>
                <w:b/>
                <w:color w:val="000000"/>
                <w:kern w:val="0"/>
                <w:sz w:val="18"/>
                <w:szCs w:val="18"/>
              </w:rPr>
            </w:pPr>
          </w:p>
        </w:tc>
      </w:tr>
      <w:tr w:rsidR="00980C97" w:rsidRPr="00007104" w:rsidTr="00F003D9">
        <w:trPr>
          <w:trHeight w:val="340"/>
        </w:trPr>
        <w:tc>
          <w:tcPr>
            <w:tcW w:w="448" w:type="dxa"/>
            <w:noWrap/>
            <w:vAlign w:val="center"/>
          </w:tcPr>
          <w:p w:rsidR="00980C97" w:rsidRPr="00007104" w:rsidRDefault="00980C97" w:rsidP="00007104">
            <w:pPr>
              <w:widowControl/>
              <w:spacing w:line="300" w:lineRule="exact"/>
              <w:jc w:val="center"/>
              <w:rPr>
                <w:rFonts w:ascii="宋体" w:cs="宋体"/>
                <w:b/>
                <w:color w:val="000000"/>
                <w:kern w:val="0"/>
                <w:sz w:val="18"/>
                <w:szCs w:val="18"/>
              </w:rPr>
            </w:pPr>
            <w:r w:rsidRPr="00007104">
              <w:rPr>
                <w:rFonts w:ascii="宋体" w:hAnsi="宋体" w:cs="宋体"/>
                <w:b/>
                <w:color w:val="000000"/>
                <w:kern w:val="0"/>
                <w:sz w:val="18"/>
                <w:szCs w:val="18"/>
              </w:rPr>
              <w:t>18</w:t>
            </w:r>
          </w:p>
        </w:tc>
        <w:tc>
          <w:tcPr>
            <w:tcW w:w="2422"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召陵区沙澧童话幼儿园</w:t>
            </w:r>
          </w:p>
        </w:tc>
        <w:tc>
          <w:tcPr>
            <w:tcW w:w="840"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孙緑</w:t>
            </w:r>
            <w:r>
              <w:rPr>
                <w:rFonts w:ascii="宋体" w:hAnsi="宋体" w:cs="宋体" w:hint="eastAsia"/>
                <w:b/>
                <w:color w:val="000000"/>
                <w:kern w:val="0"/>
                <w:sz w:val="18"/>
                <w:szCs w:val="18"/>
              </w:rPr>
              <w:t>峰</w:t>
            </w:r>
          </w:p>
        </w:tc>
        <w:tc>
          <w:tcPr>
            <w:tcW w:w="1190" w:type="dxa"/>
            <w:vAlign w:val="center"/>
          </w:tcPr>
          <w:p w:rsidR="00980C97" w:rsidRPr="00007104" w:rsidRDefault="00980C97" w:rsidP="009D1E86">
            <w:pPr>
              <w:widowControl/>
              <w:spacing w:line="300" w:lineRule="exact"/>
              <w:jc w:val="center"/>
              <w:rPr>
                <w:rFonts w:ascii="宋体" w:hAnsi="宋体"/>
                <w:b/>
                <w:color w:val="000000"/>
                <w:kern w:val="0"/>
                <w:sz w:val="18"/>
                <w:szCs w:val="18"/>
              </w:rPr>
            </w:pPr>
            <w:r w:rsidRPr="00007104">
              <w:rPr>
                <w:rFonts w:ascii="宋体" w:hAnsi="宋体"/>
                <w:b/>
                <w:color w:val="000000"/>
                <w:kern w:val="0"/>
                <w:sz w:val="18"/>
                <w:szCs w:val="18"/>
              </w:rPr>
              <w:t>13603855266</w:t>
            </w:r>
          </w:p>
        </w:tc>
        <w:tc>
          <w:tcPr>
            <w:tcW w:w="1147"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宋秀敏</w:t>
            </w:r>
          </w:p>
        </w:tc>
        <w:tc>
          <w:tcPr>
            <w:tcW w:w="1134" w:type="dxa"/>
            <w:vAlign w:val="center"/>
          </w:tcPr>
          <w:p w:rsidR="00980C97" w:rsidRPr="00007104" w:rsidRDefault="00980C97" w:rsidP="009D1E86">
            <w:pPr>
              <w:widowControl/>
              <w:spacing w:line="300" w:lineRule="exact"/>
              <w:jc w:val="center"/>
              <w:rPr>
                <w:rFonts w:ascii="宋体"/>
                <w:b/>
                <w:color w:val="000000"/>
                <w:kern w:val="0"/>
                <w:sz w:val="18"/>
                <w:szCs w:val="18"/>
              </w:rPr>
            </w:pPr>
            <w:r>
              <w:rPr>
                <w:rFonts w:ascii="宋体" w:hAnsi="宋体"/>
                <w:b/>
                <w:color w:val="000000"/>
                <w:kern w:val="0"/>
                <w:sz w:val="18"/>
                <w:szCs w:val="18"/>
              </w:rPr>
              <w:t>13721370839</w:t>
            </w:r>
          </w:p>
        </w:tc>
        <w:tc>
          <w:tcPr>
            <w:tcW w:w="4395" w:type="dxa"/>
            <w:vAlign w:val="center"/>
          </w:tcPr>
          <w:p w:rsidR="00980C97" w:rsidRPr="00007104" w:rsidRDefault="00980C97" w:rsidP="00007104">
            <w:pPr>
              <w:widowControl/>
              <w:spacing w:line="300" w:lineRule="exact"/>
              <w:jc w:val="left"/>
              <w:rPr>
                <w:rFonts w:ascii="宋体" w:cs="宋体"/>
                <w:b/>
                <w:color w:val="000000"/>
                <w:kern w:val="0"/>
                <w:sz w:val="18"/>
                <w:szCs w:val="18"/>
              </w:rPr>
            </w:pPr>
            <w:r w:rsidRPr="00007104">
              <w:rPr>
                <w:rFonts w:ascii="宋体" w:hAnsi="宋体" w:cs="宋体" w:hint="eastAsia"/>
                <w:b/>
                <w:color w:val="000000"/>
                <w:kern w:val="0"/>
                <w:sz w:val="18"/>
                <w:szCs w:val="18"/>
              </w:rPr>
              <w:t>召陵区青年镇中心幼儿园</w:t>
            </w:r>
          </w:p>
        </w:tc>
        <w:tc>
          <w:tcPr>
            <w:tcW w:w="924" w:type="dxa"/>
            <w:vAlign w:val="center"/>
          </w:tcPr>
          <w:p w:rsidR="00980C97" w:rsidRPr="00007104" w:rsidRDefault="00980C97" w:rsidP="009D1E86">
            <w:pPr>
              <w:widowControl/>
              <w:spacing w:line="300" w:lineRule="exact"/>
              <w:jc w:val="center"/>
              <w:rPr>
                <w:rFonts w:ascii="宋体" w:cs="宋体"/>
                <w:b/>
                <w:color w:val="000000"/>
                <w:kern w:val="0"/>
                <w:sz w:val="18"/>
                <w:szCs w:val="18"/>
              </w:rPr>
            </w:pPr>
            <w:r w:rsidRPr="00007104">
              <w:rPr>
                <w:rFonts w:ascii="宋体" w:hAnsi="宋体" w:cs="宋体" w:hint="eastAsia"/>
                <w:b/>
                <w:color w:val="000000"/>
                <w:kern w:val="0"/>
                <w:sz w:val="18"/>
                <w:szCs w:val="18"/>
              </w:rPr>
              <w:t>段要军</w:t>
            </w:r>
          </w:p>
        </w:tc>
        <w:tc>
          <w:tcPr>
            <w:tcW w:w="1120" w:type="dxa"/>
            <w:vAlign w:val="center"/>
          </w:tcPr>
          <w:p w:rsidR="00980C97" w:rsidRPr="009D1E86" w:rsidRDefault="00980C97" w:rsidP="009D1E86">
            <w:pPr>
              <w:widowControl/>
              <w:spacing w:line="300" w:lineRule="exact"/>
              <w:jc w:val="center"/>
              <w:rPr>
                <w:rFonts w:ascii="宋体"/>
                <w:b/>
                <w:color w:val="000000"/>
                <w:kern w:val="0"/>
                <w:sz w:val="18"/>
                <w:szCs w:val="18"/>
              </w:rPr>
            </w:pPr>
            <w:r w:rsidRPr="009D1E86">
              <w:rPr>
                <w:rFonts w:ascii="宋体" w:hAnsi="宋体"/>
                <w:b/>
                <w:color w:val="000000"/>
                <w:kern w:val="0"/>
                <w:sz w:val="18"/>
                <w:szCs w:val="18"/>
              </w:rPr>
              <w:t>15039553702</w:t>
            </w:r>
          </w:p>
        </w:tc>
        <w:tc>
          <w:tcPr>
            <w:tcW w:w="994" w:type="dxa"/>
            <w:vAlign w:val="center"/>
          </w:tcPr>
          <w:p w:rsidR="00980C97" w:rsidRPr="00007104" w:rsidRDefault="00980C97" w:rsidP="009D1E86">
            <w:pPr>
              <w:widowControl/>
              <w:spacing w:line="300" w:lineRule="exact"/>
              <w:jc w:val="center"/>
              <w:rPr>
                <w:rFonts w:ascii="宋体"/>
                <w:b/>
                <w:color w:val="000000"/>
                <w:kern w:val="0"/>
                <w:sz w:val="18"/>
                <w:szCs w:val="18"/>
              </w:rPr>
            </w:pPr>
          </w:p>
        </w:tc>
      </w:tr>
      <w:tr w:rsidR="00980C97" w:rsidRPr="00007104" w:rsidTr="000B1106">
        <w:trPr>
          <w:trHeight w:val="624"/>
        </w:trPr>
        <w:tc>
          <w:tcPr>
            <w:tcW w:w="14614" w:type="dxa"/>
            <w:gridSpan w:val="10"/>
            <w:tcBorders>
              <w:bottom w:val="single" w:sz="8" w:space="0" w:color="auto"/>
            </w:tcBorders>
            <w:vAlign w:val="center"/>
          </w:tcPr>
          <w:p w:rsidR="00980C97" w:rsidRPr="00007104" w:rsidRDefault="00980C97" w:rsidP="00977954">
            <w:pPr>
              <w:widowControl/>
              <w:spacing w:line="260" w:lineRule="exact"/>
              <w:jc w:val="left"/>
              <w:rPr>
                <w:rFonts w:ascii="宋体" w:cs="宋体"/>
                <w:b/>
                <w:color w:val="000000"/>
                <w:kern w:val="0"/>
                <w:sz w:val="18"/>
                <w:szCs w:val="18"/>
              </w:rPr>
            </w:pPr>
            <w:r>
              <w:rPr>
                <w:rFonts w:ascii="宋体" w:hAnsi="宋体" w:cs="宋体"/>
                <w:b/>
                <w:color w:val="000000"/>
                <w:kern w:val="0"/>
                <w:sz w:val="18"/>
                <w:szCs w:val="18"/>
              </w:rPr>
              <w:t xml:space="preserve">  </w:t>
            </w:r>
            <w:r w:rsidRPr="00007104">
              <w:rPr>
                <w:rFonts w:ascii="宋体" w:hAnsi="宋体" w:cs="宋体" w:hint="eastAsia"/>
                <w:b/>
                <w:color w:val="000000"/>
                <w:kern w:val="0"/>
                <w:sz w:val="18"/>
                <w:szCs w:val="18"/>
              </w:rPr>
              <w:t>备注：</w:t>
            </w:r>
            <w:r w:rsidRPr="00007104">
              <w:rPr>
                <w:rFonts w:ascii="宋体" w:hAnsi="宋体" w:cs="宋体"/>
                <w:b/>
                <w:color w:val="000000"/>
                <w:kern w:val="0"/>
                <w:sz w:val="18"/>
                <w:szCs w:val="18"/>
              </w:rPr>
              <w:t>1.</w:t>
            </w:r>
            <w:r w:rsidRPr="00007104">
              <w:rPr>
                <w:rFonts w:ascii="宋体" w:hAnsi="宋体" w:cs="宋体" w:hint="eastAsia"/>
                <w:b/>
                <w:color w:val="000000"/>
                <w:kern w:val="0"/>
                <w:sz w:val="18"/>
                <w:szCs w:val="18"/>
              </w:rPr>
              <w:t>已参加省级首批结对帮扶的</w:t>
            </w:r>
            <w:r w:rsidRPr="00007104">
              <w:rPr>
                <w:rFonts w:ascii="宋体" w:hAnsi="宋体" w:cs="宋体"/>
                <w:b/>
                <w:color w:val="000000"/>
                <w:kern w:val="0"/>
                <w:sz w:val="18"/>
                <w:szCs w:val="18"/>
              </w:rPr>
              <w:t>7</w:t>
            </w:r>
            <w:r w:rsidRPr="00007104">
              <w:rPr>
                <w:rFonts w:ascii="宋体" w:hAnsi="宋体" w:cs="宋体" w:hint="eastAsia"/>
                <w:b/>
                <w:color w:val="000000"/>
                <w:kern w:val="0"/>
                <w:sz w:val="18"/>
                <w:szCs w:val="18"/>
              </w:rPr>
              <w:t>所园，在本次市级结对帮扶中帮扶</w:t>
            </w:r>
            <w:r w:rsidRPr="00007104">
              <w:rPr>
                <w:rFonts w:ascii="宋体" w:hAnsi="宋体" w:cs="宋体"/>
                <w:b/>
                <w:color w:val="000000"/>
                <w:kern w:val="0"/>
                <w:sz w:val="18"/>
                <w:szCs w:val="18"/>
              </w:rPr>
              <w:t>1</w:t>
            </w:r>
            <w:r w:rsidRPr="00007104">
              <w:rPr>
                <w:rFonts w:ascii="宋体" w:hAnsi="宋体" w:cs="宋体" w:hint="eastAsia"/>
                <w:b/>
                <w:color w:val="000000"/>
                <w:kern w:val="0"/>
                <w:sz w:val="18"/>
                <w:szCs w:val="18"/>
              </w:rPr>
              <w:t>所幼儿园。</w:t>
            </w:r>
            <w:r w:rsidRPr="00007104">
              <w:rPr>
                <w:rFonts w:ascii="宋体" w:hAnsi="宋体" w:cs="宋体"/>
                <w:b/>
                <w:color w:val="000000"/>
                <w:kern w:val="0"/>
                <w:sz w:val="18"/>
                <w:szCs w:val="18"/>
              </w:rPr>
              <w:t>2.</w:t>
            </w:r>
            <w:r w:rsidRPr="00007104">
              <w:rPr>
                <w:rFonts w:ascii="宋体" w:hAnsi="宋体" w:cs="宋体" w:hint="eastAsia"/>
                <w:b/>
                <w:color w:val="000000"/>
                <w:kern w:val="0"/>
                <w:sz w:val="18"/>
                <w:szCs w:val="18"/>
              </w:rPr>
              <w:t>请各县区及幼儿园再次核对以上信息内容，有误者请直接改动并标注，时间截止到明天上午</w:t>
            </w:r>
            <w:r w:rsidRPr="00007104">
              <w:rPr>
                <w:rFonts w:ascii="宋体" w:hAnsi="宋体" w:cs="宋体"/>
                <w:b/>
                <w:color w:val="000000"/>
                <w:kern w:val="0"/>
                <w:sz w:val="18"/>
                <w:szCs w:val="18"/>
              </w:rPr>
              <w:t>9</w:t>
            </w:r>
            <w:r>
              <w:rPr>
                <w:rFonts w:ascii="宋体" w:hAnsi="宋体" w:cs="宋体"/>
                <w:b/>
                <w:color w:val="000000"/>
                <w:kern w:val="0"/>
                <w:sz w:val="18"/>
                <w:szCs w:val="18"/>
              </w:rPr>
              <w:t>:</w:t>
            </w:r>
            <w:r w:rsidRPr="00007104">
              <w:rPr>
                <w:rFonts w:ascii="宋体" w:cs="宋体"/>
                <w:b/>
                <w:color w:val="000000"/>
                <w:kern w:val="0"/>
                <w:sz w:val="18"/>
                <w:szCs w:val="18"/>
              </w:rPr>
              <w:t>00</w:t>
            </w:r>
            <w:r w:rsidRPr="00007104">
              <w:rPr>
                <w:rFonts w:ascii="宋体" w:hAnsi="宋体" w:cs="宋体" w:hint="eastAsia"/>
                <w:b/>
                <w:color w:val="000000"/>
                <w:kern w:val="0"/>
                <w:sz w:val="18"/>
                <w:szCs w:val="18"/>
              </w:rPr>
              <w:t>之前。</w:t>
            </w:r>
            <w:r w:rsidRPr="00007104">
              <w:rPr>
                <w:rFonts w:ascii="宋体" w:hAnsi="宋体" w:cs="宋体"/>
                <w:b/>
                <w:color w:val="000000"/>
                <w:kern w:val="0"/>
                <w:sz w:val="18"/>
                <w:szCs w:val="18"/>
              </w:rPr>
              <w:t>3.</w:t>
            </w:r>
            <w:r w:rsidRPr="00007104">
              <w:rPr>
                <w:rFonts w:ascii="宋体" w:hAnsi="宋体" w:cs="宋体" w:hint="eastAsia"/>
                <w:b/>
                <w:color w:val="000000"/>
                <w:kern w:val="0"/>
                <w:sz w:val="18"/>
                <w:szCs w:val="18"/>
              </w:rPr>
              <w:t>请将空白信息补充完整。</w:t>
            </w:r>
          </w:p>
        </w:tc>
      </w:tr>
    </w:tbl>
    <w:p w:rsidR="00980C97" w:rsidRDefault="00980C97">
      <w:pPr>
        <w:spacing w:line="700" w:lineRule="exact"/>
        <w:jc w:val="center"/>
        <w:rPr>
          <w:rFonts w:eastAsia="方正小标宋简体"/>
          <w:color w:val="000000"/>
          <w:sz w:val="44"/>
          <w:szCs w:val="44"/>
        </w:rPr>
        <w:sectPr w:rsidR="00980C97" w:rsidSect="00007104">
          <w:pgSz w:w="16838" w:h="11906" w:orient="landscape" w:code="9"/>
          <w:pgMar w:top="1134" w:right="1134" w:bottom="1134" w:left="1134" w:header="1134" w:footer="1588" w:gutter="0"/>
          <w:cols w:space="720"/>
          <w:docGrid w:type="linesAndChars" w:linePitch="590"/>
        </w:sectPr>
      </w:pPr>
    </w:p>
    <w:p w:rsidR="00980C97" w:rsidRPr="003C3BFD" w:rsidRDefault="00980C97">
      <w:pPr>
        <w:rPr>
          <w:rFonts w:eastAsia="黑体"/>
          <w:color w:val="000000"/>
          <w:sz w:val="32"/>
          <w:szCs w:val="32"/>
        </w:rPr>
      </w:pPr>
      <w:r w:rsidRPr="003C3BFD">
        <w:rPr>
          <w:rFonts w:eastAsia="黑体" w:hAnsi="黑体" w:hint="eastAsia"/>
          <w:color w:val="000000"/>
          <w:sz w:val="32"/>
          <w:szCs w:val="32"/>
        </w:rPr>
        <w:lastRenderedPageBreak/>
        <w:t>附件</w:t>
      </w:r>
      <w:r w:rsidRPr="003C3BFD">
        <w:rPr>
          <w:rFonts w:eastAsia="黑体"/>
          <w:color w:val="000000"/>
          <w:sz w:val="32"/>
          <w:szCs w:val="32"/>
        </w:rPr>
        <w:t>2</w:t>
      </w:r>
    </w:p>
    <w:p w:rsidR="00980C97" w:rsidRPr="003C3BFD" w:rsidRDefault="00980C97" w:rsidP="005A4DFB">
      <w:pPr>
        <w:spacing w:line="400" w:lineRule="exact"/>
        <w:rPr>
          <w:rFonts w:eastAsia="黑体"/>
          <w:color w:val="000000"/>
          <w:sz w:val="32"/>
          <w:szCs w:val="32"/>
        </w:rPr>
      </w:pPr>
    </w:p>
    <w:p w:rsidR="00980C97" w:rsidRPr="005A4DFB" w:rsidRDefault="00980C97" w:rsidP="005A4DFB">
      <w:pPr>
        <w:spacing w:line="700" w:lineRule="exact"/>
        <w:jc w:val="center"/>
        <w:rPr>
          <w:rFonts w:eastAsia="微软简标宋"/>
          <w:bCs/>
          <w:color w:val="000000"/>
          <w:sz w:val="42"/>
          <w:szCs w:val="42"/>
        </w:rPr>
      </w:pPr>
      <w:r w:rsidRPr="005A4DFB">
        <w:rPr>
          <w:rFonts w:eastAsia="微软简标宋" w:hint="eastAsia"/>
          <w:bCs/>
          <w:color w:val="000000"/>
          <w:sz w:val="42"/>
          <w:szCs w:val="42"/>
        </w:rPr>
        <w:t>漯河市</w:t>
      </w:r>
      <w:r w:rsidRPr="005A4DFB">
        <w:rPr>
          <w:rFonts w:ascii="宋体" w:hAnsi="宋体" w:cs="宋体"/>
          <w:bCs/>
          <w:color w:val="000000"/>
          <w:sz w:val="42"/>
          <w:szCs w:val="42"/>
          <w:u w:val="single"/>
        </w:rPr>
        <w:t xml:space="preserve">      </w:t>
      </w:r>
      <w:r w:rsidRPr="005A4DFB">
        <w:rPr>
          <w:rFonts w:eastAsia="微软简标宋" w:hint="eastAsia"/>
          <w:bCs/>
          <w:color w:val="000000"/>
          <w:sz w:val="42"/>
          <w:szCs w:val="42"/>
        </w:rPr>
        <w:t>县（区）学前教育结对帮扶活动</w:t>
      </w:r>
    </w:p>
    <w:p w:rsidR="00980C97" w:rsidRPr="005A4DFB" w:rsidRDefault="00980C97" w:rsidP="005A4DFB">
      <w:pPr>
        <w:spacing w:line="700" w:lineRule="exact"/>
        <w:jc w:val="center"/>
        <w:rPr>
          <w:rFonts w:eastAsia="微软简标宋"/>
          <w:bCs/>
          <w:color w:val="000000"/>
          <w:sz w:val="42"/>
          <w:szCs w:val="42"/>
        </w:rPr>
      </w:pPr>
      <w:r w:rsidRPr="005A4DFB">
        <w:rPr>
          <w:rFonts w:eastAsia="微软简标宋" w:hint="eastAsia"/>
          <w:bCs/>
          <w:color w:val="000000"/>
          <w:sz w:val="42"/>
          <w:szCs w:val="42"/>
        </w:rPr>
        <w:t>安</w:t>
      </w:r>
      <w:r w:rsidRPr="005A4DFB">
        <w:rPr>
          <w:rFonts w:ascii="宋体" w:hAnsi="宋体" w:cs="宋体"/>
          <w:bCs/>
          <w:color w:val="000000"/>
          <w:sz w:val="42"/>
          <w:szCs w:val="42"/>
        </w:rPr>
        <w:t xml:space="preserve"> </w:t>
      </w:r>
      <w:r w:rsidRPr="005A4DFB">
        <w:rPr>
          <w:rFonts w:eastAsia="微软简标宋" w:hint="eastAsia"/>
          <w:bCs/>
          <w:color w:val="000000"/>
          <w:sz w:val="42"/>
          <w:szCs w:val="42"/>
        </w:rPr>
        <w:t>排</w:t>
      </w:r>
      <w:r w:rsidRPr="005A4DFB">
        <w:rPr>
          <w:rFonts w:ascii="宋体" w:hAnsi="宋体" w:cs="宋体"/>
          <w:bCs/>
          <w:color w:val="000000"/>
          <w:sz w:val="42"/>
          <w:szCs w:val="42"/>
        </w:rPr>
        <w:t xml:space="preserve"> </w:t>
      </w:r>
      <w:r w:rsidRPr="005A4DFB">
        <w:rPr>
          <w:rFonts w:eastAsia="微软简标宋" w:hint="eastAsia"/>
          <w:bCs/>
          <w:color w:val="000000"/>
          <w:sz w:val="42"/>
          <w:szCs w:val="42"/>
        </w:rPr>
        <w:t>表</w:t>
      </w:r>
    </w:p>
    <w:p w:rsidR="00980C97" w:rsidRPr="003C3BFD" w:rsidRDefault="00980C97" w:rsidP="005A4DFB">
      <w:pPr>
        <w:spacing w:line="400" w:lineRule="exact"/>
        <w:jc w:val="center"/>
        <w:rPr>
          <w:rFonts w:eastAsia="微软简标宋"/>
          <w:bCs/>
          <w:color w:val="000000"/>
          <w:spacing w:val="-20"/>
          <w:sz w:val="42"/>
          <w:szCs w:val="42"/>
        </w:rPr>
      </w:pPr>
    </w:p>
    <w:tbl>
      <w:tblPr>
        <w:tblW w:w="0" w:type="auto"/>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tblPr>
      <w:tblGrid>
        <w:gridCol w:w="798"/>
        <w:gridCol w:w="1554"/>
        <w:gridCol w:w="1274"/>
        <w:gridCol w:w="1134"/>
        <w:gridCol w:w="1525"/>
        <w:gridCol w:w="1358"/>
        <w:gridCol w:w="1330"/>
      </w:tblGrid>
      <w:tr w:rsidR="00980C97" w:rsidRPr="003C3BFD" w:rsidTr="00F368C1">
        <w:trPr>
          <w:trHeight w:val="851"/>
        </w:trPr>
        <w:tc>
          <w:tcPr>
            <w:tcW w:w="798"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序号</w:t>
            </w:r>
          </w:p>
        </w:tc>
        <w:tc>
          <w:tcPr>
            <w:tcW w:w="1554"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承担帮扶</w:t>
            </w:r>
          </w:p>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任务园所</w:t>
            </w:r>
          </w:p>
        </w:tc>
        <w:tc>
          <w:tcPr>
            <w:tcW w:w="1274"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负责人</w:t>
            </w:r>
          </w:p>
        </w:tc>
        <w:tc>
          <w:tcPr>
            <w:tcW w:w="1134"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职</w:t>
            </w:r>
            <w:r w:rsidRPr="00F368C1">
              <w:rPr>
                <w:b/>
                <w:color w:val="000000"/>
                <w:sz w:val="24"/>
              </w:rPr>
              <w:t xml:space="preserve">  </w:t>
            </w:r>
            <w:r w:rsidRPr="00F368C1">
              <w:rPr>
                <w:rFonts w:hAnsi="宋体" w:hint="eastAsia"/>
                <w:b/>
                <w:color w:val="000000"/>
                <w:sz w:val="24"/>
              </w:rPr>
              <w:t>务</w:t>
            </w:r>
          </w:p>
        </w:tc>
        <w:tc>
          <w:tcPr>
            <w:tcW w:w="1525"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被帮扶</w:t>
            </w:r>
          </w:p>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园所名称</w:t>
            </w:r>
          </w:p>
        </w:tc>
        <w:tc>
          <w:tcPr>
            <w:tcW w:w="1358"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负责人</w:t>
            </w:r>
          </w:p>
        </w:tc>
        <w:tc>
          <w:tcPr>
            <w:tcW w:w="1330" w:type="dxa"/>
            <w:tcBorders>
              <w:top w:val="single" w:sz="8" w:space="0" w:color="auto"/>
            </w:tcBorders>
            <w:vAlign w:val="center"/>
          </w:tcPr>
          <w:p w:rsidR="00980C97" w:rsidRPr="00F368C1" w:rsidRDefault="00980C97" w:rsidP="00F368C1">
            <w:pPr>
              <w:autoSpaceDN w:val="0"/>
              <w:spacing w:line="300" w:lineRule="exact"/>
              <w:jc w:val="center"/>
              <w:textAlignment w:val="center"/>
              <w:rPr>
                <w:b/>
                <w:color w:val="000000"/>
                <w:sz w:val="24"/>
              </w:rPr>
            </w:pPr>
            <w:r w:rsidRPr="00F368C1">
              <w:rPr>
                <w:rFonts w:hAnsi="宋体" w:hint="eastAsia"/>
                <w:b/>
                <w:color w:val="000000"/>
                <w:sz w:val="24"/>
              </w:rPr>
              <w:t>职</w:t>
            </w:r>
            <w:r w:rsidRPr="00F368C1">
              <w:rPr>
                <w:b/>
                <w:color w:val="000000"/>
                <w:sz w:val="24"/>
              </w:rPr>
              <w:t xml:space="preserve">  </w:t>
            </w:r>
            <w:r w:rsidRPr="00F368C1">
              <w:rPr>
                <w:rFonts w:hAnsi="宋体" w:hint="eastAsia"/>
                <w:b/>
                <w:color w:val="000000"/>
                <w:sz w:val="24"/>
              </w:rPr>
              <w:t>务</w:t>
            </w: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Pr>
          <w:p w:rsidR="00980C97" w:rsidRPr="00F368C1" w:rsidRDefault="00980C97" w:rsidP="00F368C1">
            <w:pPr>
              <w:spacing w:line="300" w:lineRule="exact"/>
              <w:jc w:val="center"/>
              <w:rPr>
                <w:b/>
                <w:bCs/>
                <w:color w:val="000000"/>
                <w:spacing w:val="-20"/>
                <w:sz w:val="24"/>
              </w:rPr>
            </w:pPr>
          </w:p>
        </w:tc>
        <w:tc>
          <w:tcPr>
            <w:tcW w:w="1554" w:type="dxa"/>
          </w:tcPr>
          <w:p w:rsidR="00980C97" w:rsidRPr="00F368C1" w:rsidRDefault="00980C97" w:rsidP="00F368C1">
            <w:pPr>
              <w:spacing w:line="300" w:lineRule="exact"/>
              <w:jc w:val="center"/>
              <w:rPr>
                <w:b/>
                <w:bCs/>
                <w:color w:val="000000"/>
                <w:spacing w:val="-20"/>
                <w:sz w:val="24"/>
              </w:rPr>
            </w:pPr>
          </w:p>
        </w:tc>
        <w:tc>
          <w:tcPr>
            <w:tcW w:w="1274" w:type="dxa"/>
          </w:tcPr>
          <w:p w:rsidR="00980C97" w:rsidRPr="00F368C1" w:rsidRDefault="00980C97" w:rsidP="00F368C1">
            <w:pPr>
              <w:spacing w:line="300" w:lineRule="exact"/>
              <w:jc w:val="center"/>
              <w:rPr>
                <w:b/>
                <w:bCs/>
                <w:color w:val="000000"/>
                <w:spacing w:val="-20"/>
                <w:sz w:val="24"/>
              </w:rPr>
            </w:pPr>
          </w:p>
        </w:tc>
        <w:tc>
          <w:tcPr>
            <w:tcW w:w="1134" w:type="dxa"/>
          </w:tcPr>
          <w:p w:rsidR="00980C97" w:rsidRPr="00F368C1" w:rsidRDefault="00980C97" w:rsidP="00F368C1">
            <w:pPr>
              <w:spacing w:line="300" w:lineRule="exact"/>
              <w:jc w:val="center"/>
              <w:rPr>
                <w:b/>
                <w:bCs/>
                <w:color w:val="000000"/>
                <w:spacing w:val="-20"/>
                <w:sz w:val="24"/>
              </w:rPr>
            </w:pPr>
          </w:p>
        </w:tc>
        <w:tc>
          <w:tcPr>
            <w:tcW w:w="1525" w:type="dxa"/>
          </w:tcPr>
          <w:p w:rsidR="00980C97" w:rsidRPr="00F368C1" w:rsidRDefault="00980C97" w:rsidP="00F368C1">
            <w:pPr>
              <w:spacing w:line="300" w:lineRule="exact"/>
              <w:jc w:val="center"/>
              <w:rPr>
                <w:b/>
                <w:bCs/>
                <w:color w:val="000000"/>
                <w:spacing w:val="-20"/>
                <w:sz w:val="24"/>
              </w:rPr>
            </w:pPr>
          </w:p>
        </w:tc>
        <w:tc>
          <w:tcPr>
            <w:tcW w:w="1358" w:type="dxa"/>
          </w:tcPr>
          <w:p w:rsidR="00980C97" w:rsidRPr="00F368C1" w:rsidRDefault="00980C97" w:rsidP="00F368C1">
            <w:pPr>
              <w:spacing w:line="300" w:lineRule="exact"/>
              <w:jc w:val="center"/>
              <w:rPr>
                <w:b/>
                <w:bCs/>
                <w:color w:val="000000"/>
                <w:spacing w:val="-20"/>
                <w:sz w:val="24"/>
              </w:rPr>
            </w:pPr>
          </w:p>
        </w:tc>
        <w:tc>
          <w:tcPr>
            <w:tcW w:w="1330" w:type="dxa"/>
          </w:tcPr>
          <w:p w:rsidR="00980C97" w:rsidRPr="00F368C1" w:rsidRDefault="00980C97" w:rsidP="00F368C1">
            <w:pPr>
              <w:spacing w:line="300" w:lineRule="exact"/>
              <w:jc w:val="center"/>
              <w:rPr>
                <w:b/>
                <w:bCs/>
                <w:color w:val="000000"/>
                <w:spacing w:val="-20"/>
                <w:sz w:val="24"/>
              </w:rPr>
            </w:pPr>
          </w:p>
        </w:tc>
      </w:tr>
      <w:tr w:rsidR="00980C97" w:rsidRPr="003C3BFD" w:rsidTr="00F368C1">
        <w:trPr>
          <w:trHeight w:val="567"/>
        </w:trPr>
        <w:tc>
          <w:tcPr>
            <w:tcW w:w="798"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554"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274"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134"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525"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358"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c>
          <w:tcPr>
            <w:tcW w:w="1330" w:type="dxa"/>
            <w:tcBorders>
              <w:bottom w:val="single" w:sz="8" w:space="0" w:color="auto"/>
            </w:tcBorders>
          </w:tcPr>
          <w:p w:rsidR="00980C97" w:rsidRPr="00F368C1" w:rsidRDefault="00980C97" w:rsidP="00F368C1">
            <w:pPr>
              <w:spacing w:line="300" w:lineRule="exact"/>
              <w:jc w:val="center"/>
              <w:rPr>
                <w:b/>
                <w:bCs/>
                <w:color w:val="000000"/>
                <w:spacing w:val="-20"/>
                <w:sz w:val="24"/>
              </w:rPr>
            </w:pPr>
          </w:p>
        </w:tc>
      </w:tr>
    </w:tbl>
    <w:p w:rsidR="00980C97" w:rsidRPr="003C3BFD"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Default="00980C97">
      <w:pPr>
        <w:jc w:val="center"/>
        <w:rPr>
          <w:rFonts w:eastAsia="微软简标宋"/>
          <w:bCs/>
          <w:color w:val="000000"/>
          <w:spacing w:val="-20"/>
          <w:sz w:val="44"/>
          <w:szCs w:val="44"/>
        </w:rPr>
      </w:pPr>
    </w:p>
    <w:p w:rsidR="00980C97" w:rsidRPr="003C3BFD" w:rsidRDefault="00980C97">
      <w:pPr>
        <w:jc w:val="center"/>
        <w:rPr>
          <w:rFonts w:eastAsia="微软简标宋"/>
          <w:bCs/>
          <w:color w:val="000000"/>
          <w:spacing w:val="-20"/>
          <w:sz w:val="44"/>
          <w:szCs w:val="44"/>
        </w:rPr>
      </w:pPr>
    </w:p>
    <w:p w:rsidR="00980C97" w:rsidRPr="0003499C" w:rsidRDefault="00980C97" w:rsidP="00EB4C81">
      <w:pPr>
        <w:spacing w:line="520" w:lineRule="exact"/>
        <w:ind w:right="-17"/>
        <w:rPr>
          <w:rFonts w:ascii="微软简标宋" w:eastAsia="微软简标宋"/>
          <w:spacing w:val="20"/>
          <w:sz w:val="28"/>
          <w:szCs w:val="28"/>
        </w:rPr>
      </w:pPr>
    </w:p>
    <w:p w:rsidR="00980C97" w:rsidRPr="0003499C" w:rsidRDefault="00F37707" w:rsidP="003C3BFD">
      <w:pPr>
        <w:spacing w:line="500" w:lineRule="exact"/>
        <w:ind w:right="-17"/>
        <w:rPr>
          <w:rFonts w:eastAsia="仿宋_GB2312"/>
          <w:sz w:val="28"/>
          <w:szCs w:val="28"/>
        </w:rPr>
      </w:pPr>
      <w:r w:rsidRPr="00F37707">
        <w:rPr>
          <w:noProof/>
        </w:rPr>
        <w:pict>
          <v:line id="_x0000_s1027" style="position:absolute;left:0;text-align:left;z-index:251657728" from="-.1pt,1.7pt" to="451.4pt,1.75pt"/>
        </w:pict>
      </w:r>
      <w:r w:rsidR="00980C97" w:rsidRPr="0003499C">
        <w:rPr>
          <w:rFonts w:eastAsia="仿宋_GB2312"/>
          <w:sz w:val="28"/>
          <w:szCs w:val="28"/>
        </w:rPr>
        <w:t xml:space="preserve">  </w:t>
      </w:r>
      <w:r w:rsidR="00980C97" w:rsidRPr="0003499C">
        <w:rPr>
          <w:rFonts w:eastAsia="仿宋_GB2312" w:hint="eastAsia"/>
          <w:sz w:val="28"/>
          <w:szCs w:val="28"/>
        </w:rPr>
        <w:t>漯河市教育局办公室</w:t>
      </w:r>
      <w:r w:rsidR="00980C97" w:rsidRPr="0003499C">
        <w:rPr>
          <w:rFonts w:eastAsia="仿宋_GB2312"/>
          <w:sz w:val="28"/>
          <w:szCs w:val="28"/>
        </w:rPr>
        <w:t xml:space="preserve">    </w:t>
      </w:r>
      <w:r w:rsidR="00980C97">
        <w:rPr>
          <w:rFonts w:eastAsia="仿宋_GB2312"/>
          <w:sz w:val="28"/>
          <w:szCs w:val="28"/>
        </w:rPr>
        <w:t xml:space="preserve">        </w:t>
      </w:r>
      <w:r w:rsidR="00980C97" w:rsidRPr="0003499C">
        <w:rPr>
          <w:rFonts w:eastAsia="仿宋_GB2312"/>
          <w:sz w:val="28"/>
          <w:szCs w:val="28"/>
        </w:rPr>
        <w:t xml:space="preserve">          </w:t>
      </w:r>
      <w:smartTag w:uri="urn:schemas-microsoft-com:office:smarttags" w:element="chsdate">
        <w:smartTagPr>
          <w:attr w:name="Year" w:val="2018"/>
          <w:attr w:name="Month" w:val="11"/>
          <w:attr w:name="Day" w:val="30"/>
          <w:attr w:name="IsLunarDate" w:val="False"/>
          <w:attr w:name="IsROCDate" w:val="False"/>
        </w:smartTagPr>
        <w:r w:rsidR="00980C97" w:rsidRPr="0003499C">
          <w:rPr>
            <w:rFonts w:eastAsia="仿宋_GB2312"/>
            <w:sz w:val="28"/>
            <w:szCs w:val="28"/>
          </w:rPr>
          <w:t>201</w:t>
        </w:r>
        <w:r w:rsidR="00980C97">
          <w:rPr>
            <w:rFonts w:eastAsia="仿宋_GB2312"/>
            <w:sz w:val="28"/>
            <w:szCs w:val="28"/>
          </w:rPr>
          <w:t>8</w:t>
        </w:r>
        <w:r w:rsidR="00980C97" w:rsidRPr="0003499C">
          <w:rPr>
            <w:rFonts w:eastAsia="仿宋_GB2312" w:hint="eastAsia"/>
            <w:sz w:val="28"/>
            <w:szCs w:val="28"/>
          </w:rPr>
          <w:t>年</w:t>
        </w:r>
        <w:r w:rsidR="00980C97">
          <w:rPr>
            <w:rFonts w:eastAsia="仿宋_GB2312"/>
            <w:sz w:val="28"/>
            <w:szCs w:val="28"/>
          </w:rPr>
          <w:t>11</w:t>
        </w:r>
        <w:r w:rsidR="00980C97" w:rsidRPr="0003499C">
          <w:rPr>
            <w:rFonts w:eastAsia="仿宋_GB2312" w:hint="eastAsia"/>
            <w:sz w:val="28"/>
            <w:szCs w:val="28"/>
          </w:rPr>
          <w:t>月</w:t>
        </w:r>
        <w:r w:rsidR="00980C97">
          <w:rPr>
            <w:rFonts w:eastAsia="仿宋_GB2312"/>
            <w:sz w:val="28"/>
            <w:szCs w:val="28"/>
          </w:rPr>
          <w:t>30</w:t>
        </w:r>
        <w:r w:rsidR="00980C97" w:rsidRPr="0003499C">
          <w:rPr>
            <w:rFonts w:eastAsia="仿宋_GB2312" w:hint="eastAsia"/>
            <w:sz w:val="28"/>
            <w:szCs w:val="28"/>
          </w:rPr>
          <w:t>日</w:t>
        </w:r>
      </w:smartTag>
      <w:r w:rsidR="00980C97" w:rsidRPr="0003499C">
        <w:rPr>
          <w:rFonts w:eastAsia="仿宋_GB2312" w:hint="eastAsia"/>
          <w:sz w:val="28"/>
          <w:szCs w:val="28"/>
        </w:rPr>
        <w:t>印发</w:t>
      </w:r>
      <w:r w:rsidR="00980C97" w:rsidRPr="0003499C">
        <w:rPr>
          <w:rFonts w:eastAsia="仿宋_GB2312"/>
          <w:sz w:val="28"/>
          <w:szCs w:val="28"/>
        </w:rPr>
        <w:t xml:space="preserve">  </w:t>
      </w:r>
    </w:p>
    <w:p w:rsidR="00980C97" w:rsidRPr="00702711" w:rsidRDefault="00F37707" w:rsidP="003C3BFD">
      <w:pPr>
        <w:spacing w:line="260" w:lineRule="exact"/>
        <w:ind w:right="-17"/>
        <w:rPr>
          <w:sz w:val="28"/>
          <w:szCs w:val="28"/>
        </w:rPr>
      </w:pPr>
      <w:r w:rsidRPr="00F37707">
        <w:rPr>
          <w:noProof/>
        </w:rPr>
        <w:pict>
          <v:line id="_x0000_s1028" style="position:absolute;left:0;text-align:left;z-index:251656704" from="0,2.95pt" to="451.5pt,3pt" o:allowincell="f"/>
        </w:pict>
      </w:r>
    </w:p>
    <w:sectPr w:rsidR="00980C97" w:rsidRPr="00702711" w:rsidSect="00007104">
      <w:pgSz w:w="11906" w:h="16838" w:code="9"/>
      <w:pgMar w:top="1701" w:right="1304" w:bottom="1134" w:left="1304" w:header="1134" w:footer="1588" w:gutter="284"/>
      <w:cols w:space="720"/>
      <w:docGrid w:type="lines" w:linePitch="5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3F" w:rsidRDefault="000B2B3F" w:rsidP="00E64BBC">
      <w:r>
        <w:separator/>
      </w:r>
    </w:p>
  </w:endnote>
  <w:endnote w:type="continuationSeparator" w:id="0">
    <w:p w:rsidR="000B2B3F" w:rsidRDefault="000B2B3F" w:rsidP="00E6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简标宋">
    <w:altName w:val="方正兰亭超细黑简体"/>
    <w:panose1 w:val="00000000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宋黑简体">
    <w:altName w:val="宋体"/>
    <w:panose1 w:val="02010601030101010101"/>
    <w:charset w:val="86"/>
    <w:family w:val="auto"/>
    <w:pitch w:val="variable"/>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97" w:rsidRPr="000B1106" w:rsidRDefault="00980C97" w:rsidP="003C3BFD">
    <w:pPr>
      <w:pStyle w:val="a3"/>
      <w:ind w:right="280"/>
      <w:jc w:val="both"/>
      <w:rPr>
        <w:rFonts w:ascii="宋体"/>
        <w:sz w:val="28"/>
        <w:szCs w:val="28"/>
      </w:rPr>
    </w:pPr>
    <w:r w:rsidRPr="000B1106">
      <w:rPr>
        <w:rFonts w:ascii="宋体" w:hAnsi="宋体"/>
        <w:kern w:val="0"/>
        <w:sz w:val="28"/>
        <w:szCs w:val="28"/>
      </w:rPr>
      <w:t xml:space="preserve">  </w:t>
    </w:r>
    <w:r w:rsidRPr="000B1106">
      <w:rPr>
        <w:rFonts w:ascii="宋体" w:hAnsi="宋体" w:hint="eastAsia"/>
        <w:kern w:val="0"/>
        <w:sz w:val="28"/>
        <w:szCs w:val="28"/>
      </w:rPr>
      <w:t>一</w:t>
    </w:r>
    <w:r w:rsidR="00F37707" w:rsidRPr="000B1106">
      <w:rPr>
        <w:rFonts w:ascii="宋体" w:hAnsi="宋体"/>
        <w:kern w:val="0"/>
        <w:sz w:val="28"/>
        <w:szCs w:val="28"/>
      </w:rPr>
      <w:fldChar w:fldCharType="begin"/>
    </w:r>
    <w:r w:rsidRPr="000B1106">
      <w:rPr>
        <w:rFonts w:ascii="宋体" w:hAnsi="宋体"/>
        <w:kern w:val="0"/>
        <w:sz w:val="28"/>
        <w:szCs w:val="28"/>
      </w:rPr>
      <w:instrText xml:space="preserve"> PAGE </w:instrText>
    </w:r>
    <w:r w:rsidR="00F37707" w:rsidRPr="000B1106">
      <w:rPr>
        <w:rFonts w:ascii="宋体" w:hAnsi="宋体"/>
        <w:kern w:val="0"/>
        <w:sz w:val="28"/>
        <w:szCs w:val="28"/>
      </w:rPr>
      <w:fldChar w:fldCharType="separate"/>
    </w:r>
    <w:r w:rsidR="000863A6">
      <w:rPr>
        <w:rFonts w:ascii="宋体" w:hAnsi="宋体"/>
        <w:noProof/>
        <w:kern w:val="0"/>
        <w:sz w:val="28"/>
        <w:szCs w:val="28"/>
      </w:rPr>
      <w:t>6</w:t>
    </w:r>
    <w:r w:rsidR="00F37707" w:rsidRPr="000B1106">
      <w:rPr>
        <w:rFonts w:ascii="宋体" w:hAnsi="宋体"/>
        <w:kern w:val="0"/>
        <w:sz w:val="28"/>
        <w:szCs w:val="28"/>
      </w:rPr>
      <w:fldChar w:fldCharType="end"/>
    </w:r>
    <w:r w:rsidRPr="000B1106">
      <w:rPr>
        <w:rFonts w:ascii="宋体" w:hAnsi="宋体" w:hint="eastAsia"/>
        <w:kern w:val="0"/>
        <w:sz w:val="28"/>
        <w:szCs w:val="28"/>
      </w:rPr>
      <w:t>一</w:t>
    </w:r>
    <w:r w:rsidRPr="000B1106">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C97" w:rsidRPr="003C3BFD" w:rsidRDefault="00980C97" w:rsidP="003C3BFD">
    <w:pPr>
      <w:pStyle w:val="a3"/>
      <w:ind w:right="280"/>
      <w:jc w:val="right"/>
      <w:rPr>
        <w:rFonts w:ascii="宋体"/>
        <w:sz w:val="28"/>
        <w:szCs w:val="28"/>
      </w:rPr>
    </w:pPr>
    <w:r>
      <w:rPr>
        <w:rFonts w:ascii="宋体" w:hAnsi="宋体"/>
        <w:kern w:val="0"/>
        <w:sz w:val="28"/>
        <w:szCs w:val="28"/>
      </w:rPr>
      <w:t xml:space="preserve">  </w:t>
    </w:r>
    <w:r>
      <w:rPr>
        <w:rFonts w:ascii="宋体" w:hAnsi="宋体" w:hint="eastAsia"/>
        <w:kern w:val="0"/>
        <w:sz w:val="28"/>
        <w:szCs w:val="28"/>
      </w:rPr>
      <w:t>一</w:t>
    </w:r>
    <w:r w:rsidR="00F37707" w:rsidRPr="003C3BFD">
      <w:rPr>
        <w:rFonts w:ascii="宋体" w:hAnsi="宋体"/>
        <w:kern w:val="0"/>
        <w:sz w:val="28"/>
        <w:szCs w:val="28"/>
      </w:rPr>
      <w:fldChar w:fldCharType="begin"/>
    </w:r>
    <w:r w:rsidRPr="003C3BFD">
      <w:rPr>
        <w:rFonts w:ascii="宋体" w:hAnsi="宋体"/>
        <w:kern w:val="0"/>
        <w:sz w:val="28"/>
        <w:szCs w:val="28"/>
      </w:rPr>
      <w:instrText xml:space="preserve"> PAGE </w:instrText>
    </w:r>
    <w:r w:rsidR="00F37707" w:rsidRPr="003C3BFD">
      <w:rPr>
        <w:rFonts w:ascii="宋体" w:hAnsi="宋体"/>
        <w:kern w:val="0"/>
        <w:sz w:val="28"/>
        <w:szCs w:val="28"/>
      </w:rPr>
      <w:fldChar w:fldCharType="separate"/>
    </w:r>
    <w:r w:rsidR="000863A6">
      <w:rPr>
        <w:rFonts w:ascii="宋体" w:hAnsi="宋体"/>
        <w:noProof/>
        <w:kern w:val="0"/>
        <w:sz w:val="28"/>
        <w:szCs w:val="28"/>
      </w:rPr>
      <w:t>5</w:t>
    </w:r>
    <w:r w:rsidR="00F37707" w:rsidRPr="003C3BFD">
      <w:rPr>
        <w:rFonts w:ascii="宋体" w:hAnsi="宋体"/>
        <w:kern w:val="0"/>
        <w:sz w:val="28"/>
        <w:szCs w:val="28"/>
      </w:rPr>
      <w:fldChar w:fldCharType="end"/>
    </w:r>
    <w:r>
      <w:rPr>
        <w:rFonts w:ascii="宋体" w:hAnsi="宋体" w:hint="eastAsia"/>
        <w:kern w:val="0"/>
        <w:sz w:val="28"/>
        <w:szCs w:val="28"/>
      </w:rPr>
      <w:t>一</w:t>
    </w:r>
    <w:r>
      <w:rPr>
        <w:rFonts w:ascii="宋体" w:hAnsi="宋体"/>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3F" w:rsidRDefault="000B2B3F" w:rsidP="00E64BBC">
      <w:r>
        <w:separator/>
      </w:r>
    </w:p>
  </w:footnote>
  <w:footnote w:type="continuationSeparator" w:id="0">
    <w:p w:rsidR="000B2B3F" w:rsidRDefault="000B2B3F" w:rsidP="00E64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295"/>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BBC"/>
    <w:rsid w:val="00007104"/>
    <w:rsid w:val="0003309C"/>
    <w:rsid w:val="000333DE"/>
    <w:rsid w:val="0003499C"/>
    <w:rsid w:val="00054A7C"/>
    <w:rsid w:val="000863A6"/>
    <w:rsid w:val="000B1106"/>
    <w:rsid w:val="000B2B3F"/>
    <w:rsid w:val="000C5C98"/>
    <w:rsid w:val="000D1277"/>
    <w:rsid w:val="000D7949"/>
    <w:rsid w:val="000E37AE"/>
    <w:rsid w:val="000F0603"/>
    <w:rsid w:val="00153053"/>
    <w:rsid w:val="002937F7"/>
    <w:rsid w:val="00296DB4"/>
    <w:rsid w:val="003C3BFD"/>
    <w:rsid w:val="00414D64"/>
    <w:rsid w:val="00422D6F"/>
    <w:rsid w:val="00425247"/>
    <w:rsid w:val="00451D66"/>
    <w:rsid w:val="00523769"/>
    <w:rsid w:val="00574113"/>
    <w:rsid w:val="005A4DFB"/>
    <w:rsid w:val="005C2430"/>
    <w:rsid w:val="005F6F05"/>
    <w:rsid w:val="00603891"/>
    <w:rsid w:val="00654308"/>
    <w:rsid w:val="006F2997"/>
    <w:rsid w:val="00702711"/>
    <w:rsid w:val="00756A67"/>
    <w:rsid w:val="0077719C"/>
    <w:rsid w:val="007A06F5"/>
    <w:rsid w:val="007E0ECF"/>
    <w:rsid w:val="00877424"/>
    <w:rsid w:val="00880532"/>
    <w:rsid w:val="008C7DD9"/>
    <w:rsid w:val="008F6C11"/>
    <w:rsid w:val="00906CFB"/>
    <w:rsid w:val="009237A3"/>
    <w:rsid w:val="00923A03"/>
    <w:rsid w:val="00962C36"/>
    <w:rsid w:val="00963899"/>
    <w:rsid w:val="00971164"/>
    <w:rsid w:val="00977954"/>
    <w:rsid w:val="00980C97"/>
    <w:rsid w:val="009D1E86"/>
    <w:rsid w:val="009D31F6"/>
    <w:rsid w:val="009D46A0"/>
    <w:rsid w:val="00A56886"/>
    <w:rsid w:val="00A66C1C"/>
    <w:rsid w:val="00AA5181"/>
    <w:rsid w:val="00AC5503"/>
    <w:rsid w:val="00BA42CE"/>
    <w:rsid w:val="00C67B6B"/>
    <w:rsid w:val="00D85DC9"/>
    <w:rsid w:val="00E01A99"/>
    <w:rsid w:val="00E13E98"/>
    <w:rsid w:val="00E17AA8"/>
    <w:rsid w:val="00E26344"/>
    <w:rsid w:val="00E42DCD"/>
    <w:rsid w:val="00E64BBC"/>
    <w:rsid w:val="00E95B42"/>
    <w:rsid w:val="00EB4C81"/>
    <w:rsid w:val="00EE0A7D"/>
    <w:rsid w:val="00EF1429"/>
    <w:rsid w:val="00EF72D0"/>
    <w:rsid w:val="00F003D9"/>
    <w:rsid w:val="00F06169"/>
    <w:rsid w:val="00F368C1"/>
    <w:rsid w:val="00F37707"/>
    <w:rsid w:val="00F45F1B"/>
    <w:rsid w:val="00F530F7"/>
    <w:rsid w:val="00F649FB"/>
    <w:rsid w:val="00F66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64BBC"/>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64BBC"/>
    <w:rPr>
      <w:rFonts w:ascii="Times New Roman" w:eastAsia="宋体" w:hAnsi="Times New Roman" w:cs="Times New Roman"/>
      <w:sz w:val="18"/>
      <w:szCs w:val="18"/>
    </w:rPr>
  </w:style>
  <w:style w:type="paragraph" w:styleId="a4">
    <w:name w:val="header"/>
    <w:basedOn w:val="a"/>
    <w:link w:val="Char0"/>
    <w:uiPriority w:val="99"/>
    <w:rsid w:val="00E64B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E64BBC"/>
    <w:rPr>
      <w:rFonts w:ascii="Times New Roman" w:eastAsia="宋体" w:hAnsi="Times New Roman" w:cs="Times New Roman"/>
      <w:sz w:val="18"/>
      <w:szCs w:val="18"/>
    </w:rPr>
  </w:style>
  <w:style w:type="character" w:styleId="a5">
    <w:name w:val="page number"/>
    <w:basedOn w:val="a0"/>
    <w:uiPriority w:val="99"/>
    <w:rsid w:val="00E64BBC"/>
    <w:rPr>
      <w:rFonts w:cs="Times New Roman"/>
    </w:rPr>
  </w:style>
  <w:style w:type="character" w:styleId="a6">
    <w:name w:val="Hyperlink"/>
    <w:basedOn w:val="a0"/>
    <w:uiPriority w:val="99"/>
    <w:rsid w:val="00E64BBC"/>
    <w:rPr>
      <w:rFonts w:cs="Times New Roman"/>
      <w:color w:val="0000FF"/>
      <w:u w:val="single"/>
    </w:rPr>
  </w:style>
  <w:style w:type="character" w:customStyle="1" w:styleId="PageNumber1">
    <w:name w:val="Page Number1"/>
    <w:basedOn w:val="a0"/>
    <w:uiPriority w:val="99"/>
    <w:rsid w:val="00E64BBC"/>
    <w:rPr>
      <w:rFonts w:cs="Times New Roman"/>
    </w:rPr>
  </w:style>
  <w:style w:type="table" w:styleId="a7">
    <w:name w:val="Table Grid"/>
    <w:basedOn w:val="a1"/>
    <w:uiPriority w:val="99"/>
    <w:locked/>
    <w:rsid w:val="003C3BF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basedOn w:val="a0"/>
    <w:link w:val="a8"/>
    <w:uiPriority w:val="99"/>
    <w:semiHidden/>
    <w:locked/>
    <w:rsid w:val="000D7949"/>
    <w:rPr>
      <w:rFonts w:eastAsia="黑体" w:cs="Times New Roman"/>
      <w:b/>
      <w:spacing w:val="18"/>
      <w:kern w:val="2"/>
      <w:sz w:val="44"/>
      <w:lang w:val="en-US" w:eastAsia="zh-CN" w:bidi="ar-SA"/>
    </w:rPr>
  </w:style>
  <w:style w:type="paragraph" w:styleId="a8">
    <w:name w:val="Body Text"/>
    <w:basedOn w:val="a"/>
    <w:link w:val="Char1"/>
    <w:uiPriority w:val="99"/>
    <w:rsid w:val="000D7949"/>
    <w:pPr>
      <w:spacing w:line="640" w:lineRule="exact"/>
      <w:jc w:val="center"/>
    </w:pPr>
    <w:rPr>
      <w:rFonts w:eastAsia="黑体"/>
      <w:b/>
      <w:spacing w:val="18"/>
      <w:sz w:val="44"/>
      <w:szCs w:val="20"/>
    </w:rPr>
  </w:style>
  <w:style w:type="character" w:customStyle="1" w:styleId="BodyTextChar1">
    <w:name w:val="Body Text Char1"/>
    <w:basedOn w:val="a0"/>
    <w:link w:val="a8"/>
    <w:uiPriority w:val="99"/>
    <w:semiHidden/>
    <w:rsid w:val="0052078A"/>
    <w:rPr>
      <w:szCs w:val="24"/>
    </w:rPr>
  </w:style>
  <w:style w:type="paragraph" w:styleId="a9">
    <w:name w:val="Plain Text"/>
    <w:basedOn w:val="a"/>
    <w:link w:val="Char2"/>
    <w:uiPriority w:val="99"/>
    <w:rsid w:val="000D7949"/>
    <w:rPr>
      <w:rFonts w:ascii="宋体" w:hAnsi="Courier New"/>
      <w:szCs w:val="20"/>
    </w:rPr>
  </w:style>
  <w:style w:type="character" w:customStyle="1" w:styleId="Char2">
    <w:name w:val="纯文本 Char"/>
    <w:basedOn w:val="a0"/>
    <w:link w:val="a9"/>
    <w:uiPriority w:val="99"/>
    <w:semiHidden/>
    <w:rsid w:val="0052078A"/>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809472072">
      <w:marLeft w:val="0"/>
      <w:marRight w:val="0"/>
      <w:marTop w:val="0"/>
      <w:marBottom w:val="0"/>
      <w:divBdr>
        <w:top w:val="none" w:sz="0" w:space="0" w:color="auto"/>
        <w:left w:val="none" w:sz="0" w:space="0" w:color="auto"/>
        <w:bottom w:val="none" w:sz="0" w:space="0" w:color="auto"/>
        <w:right w:val="none" w:sz="0" w:space="0" w:color="auto"/>
      </w:divBdr>
    </w:div>
    <w:div w:id="1809472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608</Words>
  <Characters>3469</Characters>
  <Application>Microsoft Office Word</Application>
  <DocSecurity>0</DocSecurity>
  <Lines>28</Lines>
  <Paragraphs>8</Paragraphs>
  <ScaleCrop>false</ScaleCrop>
  <Company>微软中国</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admin</cp:lastModifiedBy>
  <cp:revision>2</cp:revision>
  <cp:lastPrinted>2018-12-04T01:37:00Z</cp:lastPrinted>
  <dcterms:created xsi:type="dcterms:W3CDTF">2018-12-06T07:44:00Z</dcterms:created>
  <dcterms:modified xsi:type="dcterms:W3CDTF">2018-12-06T07:44:00Z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